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962" w:rsidRPr="006A793B" w:rsidRDefault="00A84962" w:rsidP="006A793B">
      <w:pPr>
        <w:spacing w:after="0"/>
        <w:jc w:val="both"/>
        <w:rPr>
          <w:rFonts w:ascii="Times New Roman" w:hAnsi="Times New Roman" w:cs="Times New Roman"/>
          <w:b/>
          <w:sz w:val="32"/>
          <w:szCs w:val="24"/>
          <w:lang w:val="en-GB"/>
        </w:rPr>
      </w:pPr>
      <w:r w:rsidRPr="006A793B">
        <w:rPr>
          <w:rFonts w:ascii="Times New Roman" w:hAnsi="Times New Roman" w:cs="Times New Roman"/>
          <w:b/>
          <w:sz w:val="32"/>
          <w:szCs w:val="24"/>
          <w:lang w:val="en-GB"/>
        </w:rPr>
        <w:t xml:space="preserve">NERVOUS SYSTEM </w:t>
      </w:r>
    </w:p>
    <w:p w:rsidR="00A84962" w:rsidRPr="00A84962" w:rsidRDefault="00A84962" w:rsidP="006A793B">
      <w:pPr>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 xml:space="preserve">None of the body system is capable of functioning alone. All are interdependent and work together as one unit so that normal conditions within the body may succeed. Control of the body’s billions of cells is accomplished mainly by two communication systems: the </w:t>
      </w:r>
      <w:r w:rsidRPr="00A84962">
        <w:rPr>
          <w:rFonts w:ascii="Times New Roman" w:eastAsia="Times New Roman" w:hAnsi="Times New Roman" w:cs="Times New Roman"/>
          <w:b/>
          <w:sz w:val="24"/>
          <w:szCs w:val="24"/>
        </w:rPr>
        <w:t>nervous system</w:t>
      </w:r>
      <w:r w:rsidRPr="00A84962">
        <w:rPr>
          <w:rFonts w:ascii="Times New Roman" w:eastAsia="Times New Roman" w:hAnsi="Times New Roman" w:cs="Times New Roman"/>
          <w:sz w:val="24"/>
          <w:szCs w:val="24"/>
        </w:rPr>
        <w:t xml:space="preserve"> and the </w:t>
      </w:r>
      <w:r w:rsidRPr="00A84962">
        <w:rPr>
          <w:rFonts w:ascii="Times New Roman" w:eastAsia="Times New Roman" w:hAnsi="Times New Roman" w:cs="Times New Roman"/>
          <w:b/>
          <w:sz w:val="24"/>
          <w:szCs w:val="24"/>
        </w:rPr>
        <w:t>endocrine system</w:t>
      </w:r>
      <w:r w:rsidRPr="00A84962">
        <w:rPr>
          <w:rFonts w:ascii="Times New Roman" w:eastAsia="Times New Roman" w:hAnsi="Times New Roman" w:cs="Times New Roman"/>
          <w:sz w:val="24"/>
          <w:szCs w:val="24"/>
        </w:rPr>
        <w:t>. Both systems transmit information from one part of the body to another, but they do it in different ways. The nervous system transmits information very rapidly by nerve impulses conducted from one body area to another. The endocrine system transmits information more slowly by chemicals secreted by ductless glands into blood steam and circulated from glands to other parts of the body.</w:t>
      </w:r>
    </w:p>
    <w:p w:rsidR="00A84962" w:rsidRPr="00A84962" w:rsidRDefault="00A84962" w:rsidP="006A793B">
      <w:pPr>
        <w:spacing w:after="0"/>
        <w:jc w:val="both"/>
        <w:rPr>
          <w:rFonts w:ascii="Times New Roman" w:eastAsia="Times New Roman" w:hAnsi="Times New Roman" w:cs="Times New Roman"/>
          <w:b/>
          <w:sz w:val="24"/>
          <w:szCs w:val="24"/>
        </w:rPr>
      </w:pPr>
      <w:r w:rsidRPr="00A84962">
        <w:rPr>
          <w:rFonts w:ascii="Times New Roman" w:eastAsia="Times New Roman" w:hAnsi="Times New Roman" w:cs="Times New Roman"/>
          <w:b/>
          <w:sz w:val="24"/>
          <w:szCs w:val="24"/>
        </w:rPr>
        <w:t>The nervous system has three overlapping functions:</w:t>
      </w:r>
    </w:p>
    <w:p w:rsidR="00A84962" w:rsidRPr="00A84962" w:rsidRDefault="00A84962" w:rsidP="006A793B">
      <w:pPr>
        <w:numPr>
          <w:ilvl w:val="0"/>
          <w:numId w:val="2"/>
        </w:numPr>
        <w:spacing w:after="0"/>
        <w:contextualSpacing/>
        <w:jc w:val="both"/>
        <w:rPr>
          <w:rFonts w:ascii="Times New Roman" w:eastAsia="Calibri" w:hAnsi="Times New Roman" w:cs="Times New Roman"/>
          <w:sz w:val="24"/>
          <w:szCs w:val="24"/>
        </w:rPr>
      </w:pPr>
      <w:r w:rsidRPr="00A84962">
        <w:rPr>
          <w:rFonts w:ascii="Times New Roman" w:eastAsia="Calibri" w:hAnsi="Times New Roman" w:cs="Times New Roman"/>
          <w:sz w:val="24"/>
          <w:szCs w:val="24"/>
        </w:rPr>
        <w:t xml:space="preserve">Sensory functions </w:t>
      </w:r>
    </w:p>
    <w:p w:rsidR="00A84962" w:rsidRPr="00A84962" w:rsidRDefault="00A84962" w:rsidP="006A793B">
      <w:pPr>
        <w:numPr>
          <w:ilvl w:val="0"/>
          <w:numId w:val="2"/>
        </w:numPr>
        <w:spacing w:after="0"/>
        <w:contextualSpacing/>
        <w:jc w:val="both"/>
        <w:rPr>
          <w:rFonts w:ascii="Times New Roman" w:eastAsia="Calibri" w:hAnsi="Times New Roman" w:cs="Times New Roman"/>
          <w:sz w:val="24"/>
          <w:szCs w:val="24"/>
        </w:rPr>
      </w:pPr>
      <w:r w:rsidRPr="00A84962">
        <w:rPr>
          <w:rFonts w:ascii="Times New Roman" w:eastAsia="Calibri" w:hAnsi="Times New Roman" w:cs="Times New Roman"/>
          <w:sz w:val="24"/>
          <w:szCs w:val="24"/>
        </w:rPr>
        <w:t xml:space="preserve">Integration or association function </w:t>
      </w:r>
    </w:p>
    <w:p w:rsidR="00A84962" w:rsidRPr="00A84962" w:rsidRDefault="00A84962" w:rsidP="006A793B">
      <w:pPr>
        <w:numPr>
          <w:ilvl w:val="0"/>
          <w:numId w:val="2"/>
        </w:numPr>
        <w:spacing w:after="0"/>
        <w:contextualSpacing/>
        <w:jc w:val="both"/>
        <w:rPr>
          <w:rFonts w:ascii="Times New Roman" w:eastAsia="Calibri" w:hAnsi="Times New Roman" w:cs="Times New Roman"/>
          <w:sz w:val="24"/>
          <w:szCs w:val="24"/>
        </w:rPr>
      </w:pPr>
      <w:r w:rsidRPr="00A84962">
        <w:rPr>
          <w:rFonts w:ascii="Times New Roman" w:eastAsia="Calibri" w:hAnsi="Times New Roman" w:cs="Times New Roman"/>
          <w:sz w:val="24"/>
          <w:szCs w:val="24"/>
        </w:rPr>
        <w:t xml:space="preserve">Motor functions. </w:t>
      </w:r>
    </w:p>
    <w:p w:rsidR="00A84962" w:rsidRPr="00A84962" w:rsidRDefault="00A84962" w:rsidP="006A793B">
      <w:pPr>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For example, when you are driving and see a red light ahead (</w:t>
      </w:r>
      <w:r w:rsidRPr="00A84962">
        <w:rPr>
          <w:rFonts w:ascii="Times New Roman" w:eastAsia="Times New Roman" w:hAnsi="Times New Roman" w:cs="Times New Roman"/>
          <w:b/>
          <w:sz w:val="24"/>
          <w:szCs w:val="24"/>
        </w:rPr>
        <w:t>sensory input</w:t>
      </w:r>
      <w:r w:rsidRPr="00A84962">
        <w:rPr>
          <w:rFonts w:ascii="Times New Roman" w:eastAsia="Times New Roman" w:hAnsi="Times New Roman" w:cs="Times New Roman"/>
          <w:sz w:val="24"/>
          <w:szCs w:val="24"/>
        </w:rPr>
        <w:t xml:space="preserve">), your nervous system </w:t>
      </w:r>
      <w:r w:rsidRPr="00A84962">
        <w:rPr>
          <w:rFonts w:ascii="Times New Roman" w:eastAsia="Times New Roman" w:hAnsi="Times New Roman" w:cs="Times New Roman"/>
          <w:b/>
          <w:sz w:val="24"/>
          <w:szCs w:val="24"/>
        </w:rPr>
        <w:t xml:space="preserve">integrates </w:t>
      </w:r>
      <w:r w:rsidRPr="00A84962">
        <w:rPr>
          <w:rFonts w:ascii="Times New Roman" w:eastAsia="Times New Roman" w:hAnsi="Times New Roman" w:cs="Times New Roman"/>
          <w:sz w:val="24"/>
          <w:szCs w:val="24"/>
        </w:rPr>
        <w:t>this information (red light means “stop”), and your foot goes for the brake (</w:t>
      </w:r>
      <w:r w:rsidRPr="00A84962">
        <w:rPr>
          <w:rFonts w:ascii="Times New Roman" w:eastAsia="Times New Roman" w:hAnsi="Times New Roman" w:cs="Times New Roman"/>
          <w:b/>
          <w:sz w:val="24"/>
          <w:szCs w:val="24"/>
        </w:rPr>
        <w:t>motor output</w:t>
      </w:r>
      <w:r w:rsidRPr="00A84962">
        <w:rPr>
          <w:rFonts w:ascii="Times New Roman" w:eastAsia="Times New Roman" w:hAnsi="Times New Roman" w:cs="Times New Roman"/>
          <w:sz w:val="24"/>
          <w:szCs w:val="24"/>
        </w:rPr>
        <w:t>).</w:t>
      </w:r>
    </w:p>
    <w:p w:rsidR="00A84962" w:rsidRPr="00A84962" w:rsidRDefault="00A84962" w:rsidP="006A793B">
      <w:pPr>
        <w:spacing w:after="0"/>
        <w:jc w:val="both"/>
        <w:outlineLvl w:val="0"/>
        <w:rPr>
          <w:rFonts w:ascii="Times New Roman" w:eastAsia="Times New Roman" w:hAnsi="Times New Roman" w:cs="Times New Roman"/>
          <w:b/>
          <w:sz w:val="24"/>
          <w:szCs w:val="24"/>
        </w:rPr>
      </w:pPr>
      <w:r w:rsidRPr="00A84962">
        <w:rPr>
          <w:rFonts w:ascii="Times New Roman" w:eastAsia="Times New Roman" w:hAnsi="Times New Roman" w:cs="Times New Roman"/>
          <w:b/>
          <w:sz w:val="24"/>
          <w:szCs w:val="24"/>
        </w:rPr>
        <w:t>HISTOLOGY OF NERVOUS TISSUE</w:t>
      </w:r>
    </w:p>
    <w:p w:rsidR="00A84962" w:rsidRPr="00A84962" w:rsidRDefault="00A84962" w:rsidP="006A793B">
      <w:pPr>
        <w:spacing w:after="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The nervous tissue consists of two kinds of nerve cells—</w:t>
      </w:r>
      <w:r w:rsidRPr="00A84962">
        <w:rPr>
          <w:rFonts w:ascii="Times New Roman" w:eastAsia="Times New Roman" w:hAnsi="Times New Roman" w:cs="Times New Roman"/>
          <w:b/>
          <w:sz w:val="24"/>
          <w:szCs w:val="24"/>
        </w:rPr>
        <w:t>neurons</w:t>
      </w:r>
      <w:r w:rsidRPr="00A84962">
        <w:rPr>
          <w:rFonts w:ascii="Times New Roman" w:eastAsia="Times New Roman" w:hAnsi="Times New Roman" w:cs="Times New Roman"/>
          <w:sz w:val="24"/>
          <w:szCs w:val="24"/>
        </w:rPr>
        <w:t xml:space="preserve"> and </w:t>
      </w:r>
      <w:r w:rsidRPr="00A84962">
        <w:rPr>
          <w:rFonts w:ascii="Times New Roman" w:eastAsia="Times New Roman" w:hAnsi="Times New Roman" w:cs="Times New Roman"/>
          <w:b/>
          <w:sz w:val="24"/>
          <w:szCs w:val="24"/>
        </w:rPr>
        <w:t>neuroglia</w:t>
      </w:r>
      <w:r w:rsidRPr="00A84962">
        <w:rPr>
          <w:rFonts w:ascii="Times New Roman" w:eastAsia="Times New Roman" w:hAnsi="Times New Roman" w:cs="Times New Roman"/>
          <w:sz w:val="24"/>
          <w:szCs w:val="24"/>
        </w:rPr>
        <w:t xml:space="preserve"> (simply 'glial cells'). </w:t>
      </w:r>
    </w:p>
    <w:p w:rsidR="00A84962" w:rsidRPr="00A84962" w:rsidRDefault="00A84962" w:rsidP="006A793B">
      <w:pPr>
        <w:spacing w:after="0"/>
        <w:ind w:left="72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 xml:space="preserve">(1) </w:t>
      </w:r>
      <w:r w:rsidRPr="00A84962">
        <w:rPr>
          <w:rFonts w:ascii="Times New Roman" w:eastAsia="Times New Roman" w:hAnsi="Times New Roman" w:cs="Times New Roman"/>
          <w:b/>
          <w:sz w:val="24"/>
          <w:szCs w:val="24"/>
        </w:rPr>
        <w:t>Neurons</w:t>
      </w:r>
      <w:r w:rsidRPr="00A84962">
        <w:rPr>
          <w:rFonts w:ascii="Times New Roman" w:eastAsia="Times New Roman" w:hAnsi="Times New Roman" w:cs="Times New Roman"/>
          <w:sz w:val="24"/>
          <w:szCs w:val="24"/>
        </w:rPr>
        <w:t xml:space="preserve"> - the excitable nerve cells that transmit electrical signals.</w:t>
      </w:r>
    </w:p>
    <w:p w:rsidR="00A84962" w:rsidRPr="00A84962" w:rsidRDefault="00A84962" w:rsidP="006A793B">
      <w:pPr>
        <w:spacing w:after="0"/>
        <w:ind w:left="720"/>
        <w:jc w:val="both"/>
        <w:rPr>
          <w:rFonts w:ascii="Times New Roman" w:eastAsia="Times New Roman" w:hAnsi="Times New Roman" w:cs="Times New Roman"/>
          <w:b/>
          <w:sz w:val="24"/>
          <w:szCs w:val="24"/>
        </w:rPr>
      </w:pPr>
      <w:r w:rsidRPr="00A84962">
        <w:rPr>
          <w:rFonts w:ascii="Times New Roman" w:eastAsia="Times New Roman" w:hAnsi="Times New Roman" w:cs="Times New Roman"/>
          <w:sz w:val="24"/>
          <w:szCs w:val="24"/>
        </w:rPr>
        <w:t xml:space="preserve">(2) </w:t>
      </w:r>
      <w:r w:rsidRPr="00A84962">
        <w:rPr>
          <w:rFonts w:ascii="Times New Roman" w:eastAsia="Times New Roman" w:hAnsi="Times New Roman" w:cs="Times New Roman"/>
          <w:b/>
          <w:sz w:val="24"/>
          <w:szCs w:val="24"/>
        </w:rPr>
        <w:t>Neuroglia (Supporting cells)</w:t>
      </w:r>
      <w:r w:rsidRPr="00A84962">
        <w:rPr>
          <w:rFonts w:ascii="Times New Roman" w:eastAsia="Times New Roman" w:hAnsi="Times New Roman" w:cs="Times New Roman"/>
          <w:sz w:val="24"/>
          <w:szCs w:val="24"/>
        </w:rPr>
        <w:t xml:space="preserve"> - smaller cells that surround and wrap neurons. </w:t>
      </w:r>
    </w:p>
    <w:p w:rsidR="00A84962" w:rsidRDefault="00A84962" w:rsidP="006A793B">
      <w:pPr>
        <w:spacing w:after="0"/>
        <w:jc w:val="both"/>
        <w:rPr>
          <w:rFonts w:ascii="Times New Roman" w:eastAsia="Times New Roman" w:hAnsi="Times New Roman" w:cs="Times New Roman"/>
          <w:sz w:val="24"/>
          <w:szCs w:val="24"/>
        </w:rPr>
      </w:pPr>
      <w:r w:rsidRPr="00A84962">
        <w:rPr>
          <w:rFonts w:ascii="Times New Roman" w:eastAsia="Times New Roman" w:hAnsi="Times New Roman" w:cs="Times New Roman"/>
          <w:b/>
          <w:sz w:val="24"/>
          <w:szCs w:val="24"/>
        </w:rPr>
        <w:t>Neuroglia</w:t>
      </w:r>
      <w:r w:rsidRPr="00A84962">
        <w:rPr>
          <w:rFonts w:ascii="Times New Roman" w:eastAsia="Times New Roman" w:hAnsi="Times New Roman" w:cs="Times New Roman"/>
          <w:sz w:val="24"/>
          <w:szCs w:val="24"/>
        </w:rPr>
        <w:t xml:space="preserve">: There are six types of neuroglia—four in the CNS and two in the PNS. </w:t>
      </w:r>
    </w:p>
    <w:p w:rsidR="00A84962" w:rsidRDefault="00A84962" w:rsidP="00D30346">
      <w:pPr>
        <w:pStyle w:val="ListParagraph"/>
        <w:numPr>
          <w:ilvl w:val="0"/>
          <w:numId w:val="19"/>
        </w:numPr>
        <w:spacing w:after="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 xml:space="preserve">Neuroglia in the CNS include: </w:t>
      </w:r>
    </w:p>
    <w:p w:rsidR="00E907AB" w:rsidRPr="006F3681" w:rsidRDefault="0080382E" w:rsidP="006F3681">
      <w:pPr>
        <w:pStyle w:val="ListParagraph"/>
        <w:numPr>
          <w:ilvl w:val="1"/>
          <w:numId w:val="19"/>
        </w:numPr>
        <w:jc w:val="both"/>
        <w:rPr>
          <w:rFonts w:ascii="Times New Roman" w:eastAsia="Times New Roman" w:hAnsi="Times New Roman" w:cs="Times New Roman"/>
          <w:sz w:val="24"/>
          <w:szCs w:val="24"/>
        </w:rPr>
      </w:pPr>
      <w:r w:rsidRPr="006F3681">
        <w:rPr>
          <w:rFonts w:ascii="Times New Roman" w:eastAsia="Times New Roman" w:hAnsi="Times New Roman" w:cs="Times New Roman"/>
          <w:b/>
          <w:bCs/>
          <w:sz w:val="24"/>
          <w:szCs w:val="24"/>
        </w:rPr>
        <w:t>Astrocytes</w:t>
      </w:r>
      <w:r w:rsidRPr="006F3681">
        <w:rPr>
          <w:rFonts w:ascii="Times New Roman" w:eastAsia="Times New Roman" w:hAnsi="Times New Roman" w:cs="Times New Roman"/>
          <w:sz w:val="24"/>
          <w:szCs w:val="24"/>
        </w:rPr>
        <w:t>: highly branched, support and anchor neurons to nutrient supplies, control chemical environment</w:t>
      </w:r>
    </w:p>
    <w:p w:rsidR="00E907AB" w:rsidRPr="006F3681" w:rsidRDefault="0080382E" w:rsidP="006F3681">
      <w:pPr>
        <w:pStyle w:val="ListParagraph"/>
        <w:numPr>
          <w:ilvl w:val="1"/>
          <w:numId w:val="19"/>
        </w:numPr>
        <w:jc w:val="both"/>
        <w:rPr>
          <w:rFonts w:ascii="Times New Roman" w:eastAsia="Times New Roman" w:hAnsi="Times New Roman" w:cs="Times New Roman"/>
          <w:sz w:val="24"/>
          <w:szCs w:val="24"/>
        </w:rPr>
      </w:pPr>
      <w:r w:rsidRPr="006F3681">
        <w:rPr>
          <w:rFonts w:ascii="Times New Roman" w:eastAsia="Times New Roman" w:hAnsi="Times New Roman" w:cs="Times New Roman"/>
          <w:b/>
          <w:bCs/>
          <w:sz w:val="24"/>
          <w:szCs w:val="24"/>
        </w:rPr>
        <w:t>Microglia</w:t>
      </w:r>
      <w:r w:rsidRPr="006F3681">
        <w:rPr>
          <w:rFonts w:ascii="Times New Roman" w:eastAsia="Times New Roman" w:hAnsi="Times New Roman" w:cs="Times New Roman"/>
          <w:sz w:val="24"/>
          <w:szCs w:val="24"/>
        </w:rPr>
        <w:t>: fixed macrophage, protect the CNS by engulfing and destroying pathogens and dead nerve tissue</w:t>
      </w:r>
    </w:p>
    <w:p w:rsidR="00E907AB" w:rsidRPr="006F3681" w:rsidRDefault="0080382E" w:rsidP="006F3681">
      <w:pPr>
        <w:pStyle w:val="ListParagraph"/>
        <w:numPr>
          <w:ilvl w:val="1"/>
          <w:numId w:val="19"/>
        </w:numPr>
        <w:jc w:val="both"/>
        <w:rPr>
          <w:rFonts w:ascii="Times New Roman" w:eastAsia="Times New Roman" w:hAnsi="Times New Roman" w:cs="Times New Roman"/>
          <w:sz w:val="24"/>
          <w:szCs w:val="24"/>
        </w:rPr>
      </w:pPr>
      <w:r w:rsidRPr="006F3681">
        <w:rPr>
          <w:rFonts w:ascii="Times New Roman" w:eastAsia="Times New Roman" w:hAnsi="Times New Roman" w:cs="Times New Roman"/>
          <w:b/>
          <w:bCs/>
          <w:sz w:val="24"/>
          <w:szCs w:val="24"/>
        </w:rPr>
        <w:t>Ependymal cells</w:t>
      </w:r>
      <w:r w:rsidRPr="006F3681">
        <w:rPr>
          <w:rFonts w:ascii="Times New Roman" w:eastAsia="Times New Roman" w:hAnsi="Times New Roman" w:cs="Times New Roman"/>
          <w:sz w:val="24"/>
          <w:szCs w:val="24"/>
        </w:rPr>
        <w:t xml:space="preserve">: secrete cerebrospinal fluid (CSF) in the brain. CSF </w:t>
      </w:r>
      <w:proofErr w:type="gramStart"/>
      <w:r w:rsidRPr="006F3681">
        <w:rPr>
          <w:rFonts w:ascii="Times New Roman" w:eastAsia="Times New Roman" w:hAnsi="Times New Roman" w:cs="Times New Roman"/>
          <w:sz w:val="24"/>
          <w:szCs w:val="24"/>
        </w:rPr>
        <w:t>cushion</w:t>
      </w:r>
      <w:proofErr w:type="gramEnd"/>
      <w:r w:rsidRPr="006F3681">
        <w:rPr>
          <w:rFonts w:ascii="Times New Roman" w:eastAsia="Times New Roman" w:hAnsi="Times New Roman" w:cs="Times New Roman"/>
          <w:sz w:val="24"/>
          <w:szCs w:val="24"/>
        </w:rPr>
        <w:t xml:space="preserve"> and protects the brain and spinal cord. </w:t>
      </w:r>
    </w:p>
    <w:p w:rsidR="00E907AB" w:rsidRPr="006F3681" w:rsidRDefault="0080382E" w:rsidP="006F3681">
      <w:pPr>
        <w:pStyle w:val="ListParagraph"/>
        <w:numPr>
          <w:ilvl w:val="1"/>
          <w:numId w:val="19"/>
        </w:numPr>
        <w:jc w:val="both"/>
        <w:rPr>
          <w:rFonts w:ascii="Times New Roman" w:eastAsia="Times New Roman" w:hAnsi="Times New Roman" w:cs="Times New Roman"/>
          <w:sz w:val="24"/>
          <w:szCs w:val="24"/>
        </w:rPr>
      </w:pPr>
      <w:proofErr w:type="spellStart"/>
      <w:r w:rsidRPr="006F3681">
        <w:rPr>
          <w:rFonts w:ascii="Times New Roman" w:eastAsia="Times New Roman" w:hAnsi="Times New Roman" w:cs="Times New Roman"/>
          <w:b/>
          <w:bCs/>
          <w:sz w:val="24"/>
          <w:szCs w:val="24"/>
        </w:rPr>
        <w:t>Oligodendrocytes</w:t>
      </w:r>
      <w:proofErr w:type="spellEnd"/>
      <w:r w:rsidRPr="006F3681">
        <w:rPr>
          <w:rFonts w:ascii="Times New Roman" w:eastAsia="Times New Roman" w:hAnsi="Times New Roman" w:cs="Times New Roman"/>
          <w:b/>
          <w:bCs/>
          <w:sz w:val="24"/>
          <w:szCs w:val="24"/>
        </w:rPr>
        <w:t xml:space="preserve">: </w:t>
      </w:r>
      <w:r w:rsidRPr="006F3681">
        <w:rPr>
          <w:rFonts w:ascii="Times New Roman" w:eastAsia="Times New Roman" w:hAnsi="Times New Roman" w:cs="Times New Roman"/>
          <w:sz w:val="24"/>
          <w:szCs w:val="24"/>
        </w:rPr>
        <w:t>produce insulated coverings called myelin sheaths around the nerve fibers in the CNS.</w:t>
      </w:r>
    </w:p>
    <w:p w:rsidR="00A84962" w:rsidRPr="00A84962" w:rsidRDefault="00A84962" w:rsidP="00D30346">
      <w:pPr>
        <w:pStyle w:val="ListParagraph"/>
        <w:numPr>
          <w:ilvl w:val="0"/>
          <w:numId w:val="19"/>
        </w:numPr>
        <w:spacing w:after="0"/>
        <w:jc w:val="both"/>
        <w:rPr>
          <w:rFonts w:ascii="Times New Roman" w:eastAsia="Times New Roman" w:hAnsi="Times New Roman" w:cs="Times New Roman"/>
          <w:sz w:val="24"/>
          <w:szCs w:val="24"/>
        </w:rPr>
      </w:pPr>
      <w:proofErr w:type="spellStart"/>
      <w:r w:rsidRPr="00A84962">
        <w:rPr>
          <w:rFonts w:ascii="Times New Roman" w:eastAsia="Times New Roman" w:hAnsi="Times New Roman" w:cs="Times New Roman"/>
          <w:b/>
          <w:sz w:val="24"/>
          <w:szCs w:val="24"/>
        </w:rPr>
        <w:t>Neuroglias</w:t>
      </w:r>
      <w:proofErr w:type="spellEnd"/>
      <w:r w:rsidRPr="00A84962">
        <w:rPr>
          <w:rFonts w:ascii="Times New Roman" w:eastAsia="Times New Roman" w:hAnsi="Times New Roman" w:cs="Times New Roman"/>
          <w:b/>
          <w:sz w:val="24"/>
          <w:szCs w:val="24"/>
        </w:rPr>
        <w:t xml:space="preserve"> in the PNS are</w:t>
      </w:r>
      <w:r w:rsidRPr="00A84962">
        <w:rPr>
          <w:rFonts w:ascii="Times New Roman" w:eastAsia="Times New Roman" w:hAnsi="Times New Roman" w:cs="Times New Roman"/>
          <w:b/>
          <w:i/>
          <w:sz w:val="24"/>
          <w:szCs w:val="24"/>
        </w:rPr>
        <w:t xml:space="preserve"> </w:t>
      </w:r>
    </w:p>
    <w:p w:rsidR="00A84962" w:rsidRPr="00A84962" w:rsidRDefault="00A84962" w:rsidP="00D30346">
      <w:pPr>
        <w:pStyle w:val="ListParagraph"/>
        <w:numPr>
          <w:ilvl w:val="1"/>
          <w:numId w:val="19"/>
        </w:numPr>
        <w:spacing w:after="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w:t>
      </w:r>
      <w:r w:rsidRPr="00A84962">
        <w:rPr>
          <w:rFonts w:ascii="Times New Roman" w:eastAsia="Times New Roman" w:hAnsi="Times New Roman" w:cs="Times New Roman"/>
          <w:i/>
          <w:sz w:val="24"/>
          <w:szCs w:val="24"/>
        </w:rPr>
        <w:t xml:space="preserve">atellite cells and </w:t>
      </w:r>
    </w:p>
    <w:p w:rsidR="00A84962" w:rsidRPr="00A84962" w:rsidRDefault="00A84962" w:rsidP="00D30346">
      <w:pPr>
        <w:pStyle w:val="ListParagraph"/>
        <w:numPr>
          <w:ilvl w:val="1"/>
          <w:numId w:val="19"/>
        </w:numPr>
        <w:spacing w:after="0"/>
        <w:jc w:val="both"/>
        <w:rPr>
          <w:rFonts w:ascii="Times New Roman" w:eastAsia="Times New Roman" w:hAnsi="Times New Roman" w:cs="Times New Roman"/>
          <w:sz w:val="24"/>
          <w:szCs w:val="24"/>
        </w:rPr>
      </w:pPr>
      <w:r w:rsidRPr="00A84962">
        <w:rPr>
          <w:rFonts w:ascii="Times New Roman" w:eastAsia="Times New Roman" w:hAnsi="Times New Roman" w:cs="Times New Roman"/>
          <w:i/>
          <w:sz w:val="24"/>
          <w:szCs w:val="24"/>
        </w:rPr>
        <w:t>Schwann cells</w:t>
      </w:r>
      <w:r>
        <w:rPr>
          <w:rFonts w:ascii="Times New Roman" w:eastAsia="Times New Roman" w:hAnsi="Times New Roman" w:cs="Times New Roman"/>
          <w:i/>
          <w:sz w:val="24"/>
          <w:szCs w:val="24"/>
        </w:rPr>
        <w:t xml:space="preserve"> </w:t>
      </w:r>
      <w:r w:rsidRPr="00A84962">
        <w:rPr>
          <w:rFonts w:ascii="Times New Roman" w:eastAsia="Times New Roman" w:hAnsi="Times New Roman" w:cs="Times New Roman"/>
          <w:sz w:val="24"/>
          <w:szCs w:val="24"/>
        </w:rPr>
        <w:t xml:space="preserve">they surround and form myelin sheaths around the larger nerve fibers in the peripheral nervous system. </w:t>
      </w:r>
    </w:p>
    <w:p w:rsidR="004012FC" w:rsidRDefault="004012FC" w:rsidP="006A793B">
      <w:pPr>
        <w:spacing w:before="240" w:after="0"/>
        <w:jc w:val="both"/>
        <w:outlineLvl w:val="0"/>
        <w:rPr>
          <w:rFonts w:ascii="Times New Roman" w:eastAsia="Times New Roman" w:hAnsi="Times New Roman" w:cs="Times New Roman"/>
          <w:b/>
          <w:sz w:val="24"/>
          <w:szCs w:val="24"/>
        </w:rPr>
      </w:pPr>
      <w:r w:rsidRPr="00A84962">
        <w:rPr>
          <w:rFonts w:ascii="Times New Roman" w:eastAsia="Times New Roman" w:hAnsi="Times New Roman" w:cs="Times New Roman"/>
          <w:b/>
          <w:sz w:val="24"/>
          <w:szCs w:val="24"/>
        </w:rPr>
        <w:t>NEURONS AND CLASSIFICATION OF NEURONS</w:t>
      </w:r>
    </w:p>
    <w:p w:rsidR="00A84962" w:rsidRPr="004012FC" w:rsidRDefault="00A84962" w:rsidP="006A793B">
      <w:pPr>
        <w:spacing w:after="0"/>
        <w:jc w:val="both"/>
        <w:outlineLvl w:val="0"/>
        <w:rPr>
          <w:rFonts w:ascii="Times New Roman" w:eastAsia="Times New Roman" w:hAnsi="Times New Roman" w:cs="Times New Roman"/>
          <w:b/>
          <w:sz w:val="24"/>
          <w:szCs w:val="24"/>
        </w:rPr>
      </w:pPr>
      <w:r w:rsidRPr="00A84962">
        <w:rPr>
          <w:rFonts w:ascii="Times New Roman" w:eastAsia="Times New Roman" w:hAnsi="Times New Roman" w:cs="Times New Roman"/>
          <w:sz w:val="24"/>
          <w:szCs w:val="24"/>
        </w:rPr>
        <w:t>Neurons are the structural units of the nervous system. They are specialized to conduct messages in the form of nerve impulse</w:t>
      </w:r>
      <w:r w:rsidR="004012FC">
        <w:rPr>
          <w:rFonts w:ascii="Times New Roman" w:eastAsia="Times New Roman" w:hAnsi="Times New Roman" w:cs="Times New Roman"/>
          <w:sz w:val="24"/>
          <w:szCs w:val="24"/>
        </w:rPr>
        <w:t xml:space="preserve">s. Neurons are typically large and </w:t>
      </w:r>
      <w:r w:rsidRPr="00A84962">
        <w:rPr>
          <w:rFonts w:ascii="Times New Roman" w:eastAsia="Times New Roman" w:hAnsi="Times New Roman" w:cs="Times New Roman"/>
          <w:sz w:val="24"/>
          <w:szCs w:val="24"/>
        </w:rPr>
        <w:t xml:space="preserve">complex cells. </w:t>
      </w:r>
    </w:p>
    <w:p w:rsidR="004012FC" w:rsidRDefault="004012FC" w:rsidP="006A793B">
      <w:pPr>
        <w:spacing w:before="240" w:after="0"/>
        <w:jc w:val="both"/>
        <w:rPr>
          <w:rFonts w:ascii="Times New Roman" w:eastAsia="Times New Roman" w:hAnsi="Times New Roman" w:cs="Times New Roman"/>
          <w:b/>
          <w:sz w:val="24"/>
          <w:szCs w:val="24"/>
        </w:rPr>
      </w:pPr>
      <w:r w:rsidRPr="00A84962">
        <w:rPr>
          <w:rFonts w:ascii="Times New Roman" w:eastAsia="Times New Roman" w:hAnsi="Times New Roman" w:cs="Times New Roman"/>
          <w:b/>
          <w:sz w:val="24"/>
          <w:szCs w:val="24"/>
        </w:rPr>
        <w:t>STRUCTURE OF THE NEURON</w:t>
      </w:r>
    </w:p>
    <w:p w:rsidR="00A84962" w:rsidRPr="004012FC" w:rsidRDefault="00A84962" w:rsidP="006A793B">
      <w:pPr>
        <w:spacing w:after="240"/>
        <w:jc w:val="both"/>
        <w:rPr>
          <w:rFonts w:ascii="Times New Roman" w:eastAsia="Times New Roman" w:hAnsi="Times New Roman" w:cs="Times New Roman"/>
          <w:b/>
          <w:sz w:val="24"/>
          <w:szCs w:val="24"/>
        </w:rPr>
      </w:pPr>
      <w:r w:rsidRPr="00A84962">
        <w:rPr>
          <w:rFonts w:ascii="Times New Roman" w:eastAsia="Times New Roman" w:hAnsi="Times New Roman" w:cs="Times New Roman"/>
          <w:sz w:val="24"/>
          <w:szCs w:val="24"/>
        </w:rPr>
        <w:t xml:space="preserve">Basically, neuron has </w:t>
      </w:r>
      <w:r w:rsidRPr="004012FC">
        <w:rPr>
          <w:rFonts w:ascii="Times New Roman" w:eastAsia="Times New Roman" w:hAnsi="Times New Roman" w:cs="Times New Roman"/>
          <w:b/>
          <w:sz w:val="24"/>
          <w:szCs w:val="24"/>
        </w:rPr>
        <w:t>three</w:t>
      </w:r>
      <w:r w:rsidRPr="00A84962">
        <w:rPr>
          <w:rFonts w:ascii="Times New Roman" w:eastAsia="Times New Roman" w:hAnsi="Times New Roman" w:cs="Times New Roman"/>
          <w:sz w:val="24"/>
          <w:szCs w:val="24"/>
        </w:rPr>
        <w:t xml:space="preserve"> major </w:t>
      </w:r>
      <w:r w:rsidR="004012FC" w:rsidRPr="00A84962">
        <w:rPr>
          <w:rFonts w:ascii="Times New Roman" w:eastAsia="Times New Roman" w:hAnsi="Times New Roman" w:cs="Times New Roman"/>
          <w:sz w:val="24"/>
          <w:szCs w:val="24"/>
        </w:rPr>
        <w:t>parts;</w:t>
      </w:r>
      <w:r w:rsidRPr="00A84962">
        <w:rPr>
          <w:rFonts w:ascii="Times New Roman" w:eastAsia="Times New Roman" w:hAnsi="Times New Roman" w:cs="Times New Roman"/>
          <w:sz w:val="24"/>
          <w:szCs w:val="24"/>
        </w:rPr>
        <w:t xml:space="preserve"> the cell body, dendrites</w:t>
      </w:r>
      <w:r w:rsidR="004012FC">
        <w:rPr>
          <w:rFonts w:ascii="Times New Roman" w:eastAsia="Times New Roman" w:hAnsi="Times New Roman" w:cs="Times New Roman"/>
          <w:sz w:val="24"/>
          <w:szCs w:val="24"/>
        </w:rPr>
        <w:t xml:space="preserve"> </w:t>
      </w:r>
      <w:r w:rsidRPr="00A84962">
        <w:rPr>
          <w:rFonts w:ascii="Times New Roman" w:eastAsia="Times New Roman" w:hAnsi="Times New Roman" w:cs="Times New Roman"/>
          <w:sz w:val="24"/>
          <w:szCs w:val="24"/>
        </w:rPr>
        <w:t>and axon. The processes that extend from the cell bodies are axons and dendrites. The central nervous system (CNS) contain</w:t>
      </w:r>
      <w:r w:rsidR="004012FC">
        <w:rPr>
          <w:rFonts w:ascii="Times New Roman" w:eastAsia="Times New Roman" w:hAnsi="Times New Roman" w:cs="Times New Roman"/>
          <w:sz w:val="24"/>
          <w:szCs w:val="24"/>
        </w:rPr>
        <w:t>s</w:t>
      </w:r>
      <w:r w:rsidRPr="00A84962">
        <w:rPr>
          <w:rFonts w:ascii="Times New Roman" w:eastAsia="Times New Roman" w:hAnsi="Times New Roman" w:cs="Times New Roman"/>
          <w:sz w:val="24"/>
          <w:szCs w:val="24"/>
        </w:rPr>
        <w:t xml:space="preserve"> both neuron cell bodies and their processes. The peripheral nervous system (PNS) consists chiefly of neuron processes.</w:t>
      </w:r>
      <w:r w:rsidR="004012FC">
        <w:rPr>
          <w:rFonts w:ascii="Times New Roman" w:eastAsia="Times New Roman" w:hAnsi="Times New Roman" w:cs="Times New Roman"/>
          <w:sz w:val="24"/>
          <w:szCs w:val="24"/>
        </w:rPr>
        <w:t xml:space="preserve"> </w:t>
      </w:r>
    </w:p>
    <w:p w:rsidR="00A84962" w:rsidRPr="00A84962" w:rsidRDefault="00A84962" w:rsidP="006A793B">
      <w:pPr>
        <w:spacing w:after="240"/>
        <w:jc w:val="both"/>
        <w:rPr>
          <w:rFonts w:ascii="Times New Roman" w:eastAsia="Times New Roman" w:hAnsi="Times New Roman" w:cs="Times New Roman"/>
          <w:sz w:val="24"/>
          <w:szCs w:val="24"/>
        </w:rPr>
      </w:pPr>
      <w:r w:rsidRPr="004012FC">
        <w:rPr>
          <w:rFonts w:ascii="Times New Roman" w:eastAsia="Times New Roman" w:hAnsi="Times New Roman" w:cs="Times New Roman"/>
          <w:b/>
          <w:sz w:val="24"/>
          <w:szCs w:val="24"/>
        </w:rPr>
        <w:lastRenderedPageBreak/>
        <w:t>1. Cell Body:</w:t>
      </w:r>
      <w:r w:rsidRPr="00A84962">
        <w:rPr>
          <w:rFonts w:ascii="Times New Roman" w:eastAsia="Times New Roman" w:hAnsi="Times New Roman" w:cs="Times New Roman"/>
          <w:b/>
          <w:i/>
          <w:sz w:val="24"/>
          <w:szCs w:val="24"/>
        </w:rPr>
        <w:t xml:space="preserve"> </w:t>
      </w:r>
      <w:r w:rsidRPr="00A84962">
        <w:rPr>
          <w:rFonts w:ascii="Times New Roman" w:eastAsia="Times New Roman" w:hAnsi="Times New Roman" w:cs="Times New Roman"/>
          <w:sz w:val="24"/>
          <w:szCs w:val="24"/>
        </w:rPr>
        <w:t xml:space="preserve">(soma or </w:t>
      </w:r>
      <w:proofErr w:type="spellStart"/>
      <w:r w:rsidRPr="00A84962">
        <w:rPr>
          <w:rFonts w:ascii="Times New Roman" w:eastAsia="Times New Roman" w:hAnsi="Times New Roman" w:cs="Times New Roman"/>
          <w:sz w:val="24"/>
          <w:szCs w:val="24"/>
        </w:rPr>
        <w:t>perikaryon</w:t>
      </w:r>
      <w:proofErr w:type="spellEnd"/>
      <w:r w:rsidRPr="00A84962">
        <w:rPr>
          <w:rFonts w:ascii="Times New Roman" w:eastAsia="Times New Roman" w:hAnsi="Times New Roman" w:cs="Times New Roman"/>
          <w:sz w:val="24"/>
          <w:szCs w:val="24"/>
        </w:rPr>
        <w:t xml:space="preserve">) contains the nucleus and other cell organelles. It is the major biosynthetic center of a neuron. </w:t>
      </w:r>
      <w:r w:rsidR="004012FC">
        <w:rPr>
          <w:rFonts w:ascii="Times New Roman" w:eastAsia="Times New Roman" w:hAnsi="Times New Roman" w:cs="Times New Roman"/>
          <w:sz w:val="24"/>
          <w:szCs w:val="24"/>
        </w:rPr>
        <w:t xml:space="preserve">It </w:t>
      </w:r>
      <w:r w:rsidRPr="00A84962">
        <w:rPr>
          <w:rFonts w:ascii="Times New Roman" w:eastAsia="Times New Roman" w:hAnsi="Times New Roman" w:cs="Times New Roman"/>
          <w:sz w:val="24"/>
          <w:szCs w:val="24"/>
        </w:rPr>
        <w:t xml:space="preserve">receives information from other neurons. Clusters of cell bodies in the CNS are called </w:t>
      </w:r>
      <w:r w:rsidRPr="00A84962">
        <w:rPr>
          <w:rFonts w:ascii="Times New Roman" w:eastAsia="Times New Roman" w:hAnsi="Times New Roman" w:cs="Times New Roman"/>
          <w:b/>
          <w:i/>
          <w:sz w:val="24"/>
          <w:szCs w:val="24"/>
        </w:rPr>
        <w:t>nuclei</w:t>
      </w:r>
      <w:r w:rsidRPr="00A84962">
        <w:rPr>
          <w:rFonts w:ascii="Times New Roman" w:eastAsia="Times New Roman" w:hAnsi="Times New Roman" w:cs="Times New Roman"/>
          <w:sz w:val="24"/>
          <w:szCs w:val="24"/>
        </w:rPr>
        <w:t xml:space="preserve">, whereas those that lie along the nerves in the PNS are called </w:t>
      </w:r>
      <w:r w:rsidRPr="00A84962">
        <w:rPr>
          <w:rFonts w:ascii="Times New Roman" w:eastAsia="Times New Roman" w:hAnsi="Times New Roman" w:cs="Times New Roman"/>
          <w:b/>
          <w:i/>
          <w:sz w:val="24"/>
          <w:szCs w:val="24"/>
        </w:rPr>
        <w:t>ganglia</w:t>
      </w:r>
      <w:r w:rsidRPr="00A84962">
        <w:rPr>
          <w:rFonts w:ascii="Times New Roman" w:eastAsia="Times New Roman" w:hAnsi="Times New Roman" w:cs="Times New Roman"/>
          <w:sz w:val="24"/>
          <w:szCs w:val="24"/>
        </w:rPr>
        <w:t xml:space="preserve">. </w:t>
      </w:r>
    </w:p>
    <w:p w:rsidR="00A84962" w:rsidRPr="00A84962" w:rsidRDefault="00A84962" w:rsidP="006A793B">
      <w:pPr>
        <w:jc w:val="both"/>
        <w:rPr>
          <w:rFonts w:ascii="Times New Roman" w:eastAsia="Times New Roman" w:hAnsi="Times New Roman" w:cs="Times New Roman"/>
          <w:sz w:val="24"/>
          <w:szCs w:val="24"/>
        </w:rPr>
      </w:pPr>
      <w:r w:rsidRPr="00A84962">
        <w:rPr>
          <w:rFonts w:ascii="Times New Roman" w:eastAsia="Times New Roman" w:hAnsi="Times New Roman" w:cs="Times New Roman"/>
          <w:b/>
          <w:sz w:val="24"/>
          <w:szCs w:val="24"/>
        </w:rPr>
        <w:t>2. Dendrites</w:t>
      </w:r>
      <w:r w:rsidRPr="00A84962">
        <w:rPr>
          <w:rFonts w:ascii="Times New Roman" w:eastAsia="Times New Roman" w:hAnsi="Times New Roman" w:cs="Times New Roman"/>
          <w:sz w:val="24"/>
          <w:szCs w:val="24"/>
        </w:rPr>
        <w:t xml:space="preserve">: </w:t>
      </w:r>
      <w:r w:rsidR="004012FC">
        <w:rPr>
          <w:rFonts w:ascii="Times New Roman" w:eastAsia="Times New Roman" w:hAnsi="Times New Roman" w:cs="Times New Roman"/>
          <w:sz w:val="24"/>
          <w:szCs w:val="24"/>
        </w:rPr>
        <w:t xml:space="preserve">it </w:t>
      </w:r>
      <w:r w:rsidRPr="00A84962">
        <w:rPr>
          <w:rFonts w:ascii="Times New Roman" w:eastAsia="Times New Roman" w:hAnsi="Times New Roman" w:cs="Times New Roman"/>
          <w:sz w:val="24"/>
          <w:szCs w:val="24"/>
        </w:rPr>
        <w:t xml:space="preserve">is typically a short, abundantly branched, slender process (extension) of the cell body that receives stimuli. Dendrites convey incoming messages toward the cell body. </w:t>
      </w:r>
    </w:p>
    <w:p w:rsidR="00A84962" w:rsidRPr="00A84962" w:rsidRDefault="00A84962" w:rsidP="006A793B">
      <w:pPr>
        <w:jc w:val="both"/>
        <w:rPr>
          <w:rFonts w:ascii="Times New Roman" w:eastAsia="Times New Roman" w:hAnsi="Times New Roman" w:cs="Times New Roman"/>
          <w:sz w:val="24"/>
          <w:szCs w:val="24"/>
        </w:rPr>
      </w:pPr>
      <w:r w:rsidRPr="00A84962">
        <w:rPr>
          <w:rFonts w:ascii="Times New Roman" w:eastAsia="Times New Roman" w:hAnsi="Times New Roman" w:cs="Times New Roman"/>
          <w:b/>
          <w:sz w:val="24"/>
          <w:szCs w:val="24"/>
        </w:rPr>
        <w:t>3. Axon</w:t>
      </w:r>
      <w:r w:rsidRPr="00A84962">
        <w:rPr>
          <w:rFonts w:ascii="Times New Roman" w:eastAsia="Times New Roman" w:hAnsi="Times New Roman" w:cs="Times New Roman"/>
          <w:sz w:val="24"/>
          <w:szCs w:val="24"/>
        </w:rPr>
        <w:t xml:space="preserve">: It is typically a long, slender process of the cell body that sends nerve impulses. It emerges from the axon hillock. Any long axon is called </w:t>
      </w:r>
      <w:r w:rsidRPr="00A84962">
        <w:rPr>
          <w:rFonts w:ascii="Times New Roman" w:eastAsia="Times New Roman" w:hAnsi="Times New Roman" w:cs="Times New Roman"/>
          <w:b/>
          <w:i/>
          <w:sz w:val="24"/>
          <w:szCs w:val="24"/>
        </w:rPr>
        <w:t>a nerve fiber</w:t>
      </w:r>
      <w:r w:rsidRPr="00A84962">
        <w:rPr>
          <w:rFonts w:ascii="Times New Roman" w:eastAsia="Times New Roman" w:hAnsi="Times New Roman" w:cs="Times New Roman"/>
          <w:sz w:val="24"/>
          <w:szCs w:val="24"/>
        </w:rPr>
        <w:t>. The axon generates nerve impulses and it is the conducting region of the neuron, typically away from the cell body.</w:t>
      </w:r>
    </w:p>
    <w:p w:rsidR="00A84962" w:rsidRPr="00A84962" w:rsidRDefault="00A84962" w:rsidP="006A793B">
      <w:pPr>
        <w:jc w:val="center"/>
        <w:rPr>
          <w:rFonts w:ascii="Times New Roman" w:eastAsia="Times New Roman" w:hAnsi="Times New Roman" w:cs="Times New Roman"/>
          <w:sz w:val="24"/>
          <w:szCs w:val="24"/>
        </w:rPr>
      </w:pPr>
      <w:r w:rsidRPr="00A84962">
        <w:rPr>
          <w:rFonts w:ascii="Times New Roman" w:eastAsia="Times New Roman" w:hAnsi="Times New Roman" w:cs="Times New Roman"/>
          <w:noProof/>
          <w:sz w:val="24"/>
          <w:szCs w:val="24"/>
        </w:rPr>
        <w:drawing>
          <wp:inline distT="0" distB="0" distL="0" distR="0" wp14:anchorId="57030177" wp14:editId="295C0374">
            <wp:extent cx="5177904" cy="2336125"/>
            <wp:effectExtent l="0" t="0" r="3810" b="7620"/>
            <wp:docPr id="1" name="Picture 1" descr="C:\Users\Eyob.k\Pictures\neuron_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yob.k\Pictures\neuron_structure.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213420" cy="2352149"/>
                    </a:xfrm>
                    <a:prstGeom prst="rect">
                      <a:avLst/>
                    </a:prstGeom>
                    <a:noFill/>
                    <a:ln>
                      <a:noFill/>
                    </a:ln>
                  </pic:spPr>
                </pic:pic>
              </a:graphicData>
            </a:graphic>
          </wp:inline>
        </w:drawing>
      </w:r>
    </w:p>
    <w:p w:rsidR="00A84962" w:rsidRPr="00A84962" w:rsidRDefault="004012FC" w:rsidP="006A793B">
      <w:pPr>
        <w:jc w:val="center"/>
        <w:outlineLvl w:val="0"/>
        <w:rPr>
          <w:rFonts w:ascii="Times New Roman" w:eastAsia="Times New Roman" w:hAnsi="Times New Roman" w:cs="Times New Roman"/>
          <w:sz w:val="24"/>
          <w:szCs w:val="24"/>
        </w:rPr>
      </w:pPr>
      <w:r w:rsidRPr="004012FC">
        <w:rPr>
          <w:rFonts w:ascii="Times New Roman" w:eastAsia="Times New Roman" w:hAnsi="Times New Roman" w:cs="Times New Roman"/>
          <w:b/>
          <w:sz w:val="24"/>
          <w:szCs w:val="24"/>
        </w:rPr>
        <w:t>Figure</w:t>
      </w:r>
      <w:r>
        <w:rPr>
          <w:rFonts w:ascii="Times New Roman" w:eastAsia="Times New Roman" w:hAnsi="Times New Roman" w:cs="Times New Roman"/>
          <w:sz w:val="24"/>
          <w:szCs w:val="24"/>
        </w:rPr>
        <w:t xml:space="preserve">: </w:t>
      </w:r>
      <w:r w:rsidR="00A84962" w:rsidRPr="00A84962">
        <w:rPr>
          <w:rFonts w:ascii="Times New Roman" w:eastAsia="Times New Roman" w:hAnsi="Times New Roman" w:cs="Times New Roman"/>
          <w:sz w:val="24"/>
          <w:szCs w:val="24"/>
        </w:rPr>
        <w:t xml:space="preserve">The structure </w:t>
      </w:r>
      <w:r w:rsidRPr="00A84962">
        <w:rPr>
          <w:rFonts w:ascii="Times New Roman" w:eastAsia="Times New Roman" w:hAnsi="Times New Roman" w:cs="Times New Roman"/>
          <w:sz w:val="24"/>
          <w:szCs w:val="24"/>
        </w:rPr>
        <w:t>of</w:t>
      </w:r>
      <w:r w:rsidR="00A84962" w:rsidRPr="00A84962">
        <w:rPr>
          <w:rFonts w:ascii="Times New Roman" w:eastAsia="Times New Roman" w:hAnsi="Times New Roman" w:cs="Times New Roman"/>
          <w:sz w:val="24"/>
          <w:szCs w:val="24"/>
        </w:rPr>
        <w:t xml:space="preserve"> typical neurons</w:t>
      </w:r>
    </w:p>
    <w:p w:rsidR="004012FC" w:rsidRDefault="00A84962" w:rsidP="00D30346">
      <w:pPr>
        <w:pStyle w:val="ListParagraph"/>
        <w:numPr>
          <w:ilvl w:val="0"/>
          <w:numId w:val="20"/>
        </w:numPr>
        <w:spacing w:after="240"/>
        <w:jc w:val="both"/>
        <w:rPr>
          <w:rFonts w:ascii="Times New Roman" w:eastAsia="Times New Roman" w:hAnsi="Times New Roman" w:cs="Times New Roman"/>
          <w:sz w:val="24"/>
          <w:szCs w:val="24"/>
        </w:rPr>
      </w:pPr>
      <w:r w:rsidRPr="004012FC">
        <w:rPr>
          <w:rFonts w:ascii="Times New Roman" w:eastAsia="Times New Roman" w:hAnsi="Times New Roman" w:cs="Times New Roman"/>
          <w:sz w:val="24"/>
          <w:szCs w:val="24"/>
        </w:rPr>
        <w:t xml:space="preserve">Bundles of nerve fibers (neuron processes) in the CNS are called </w:t>
      </w:r>
      <w:r w:rsidRPr="004012FC">
        <w:rPr>
          <w:rFonts w:ascii="Times New Roman" w:eastAsia="Times New Roman" w:hAnsi="Times New Roman" w:cs="Times New Roman"/>
          <w:b/>
          <w:sz w:val="24"/>
          <w:szCs w:val="24"/>
        </w:rPr>
        <w:t>tracts</w:t>
      </w:r>
      <w:r w:rsidRPr="004012FC">
        <w:rPr>
          <w:rFonts w:ascii="Times New Roman" w:eastAsia="Times New Roman" w:hAnsi="Times New Roman" w:cs="Times New Roman"/>
          <w:sz w:val="24"/>
          <w:szCs w:val="24"/>
        </w:rPr>
        <w:t xml:space="preserve">, whereas in the PNS they are called </w:t>
      </w:r>
      <w:r w:rsidRPr="004012FC">
        <w:rPr>
          <w:rFonts w:ascii="Times New Roman" w:eastAsia="Times New Roman" w:hAnsi="Times New Roman" w:cs="Times New Roman"/>
          <w:b/>
          <w:sz w:val="24"/>
          <w:szCs w:val="24"/>
        </w:rPr>
        <w:t>nerves</w:t>
      </w:r>
      <w:r w:rsidRPr="004012FC">
        <w:rPr>
          <w:rFonts w:ascii="Times New Roman" w:eastAsia="Times New Roman" w:hAnsi="Times New Roman" w:cs="Times New Roman"/>
          <w:sz w:val="24"/>
          <w:szCs w:val="24"/>
        </w:rPr>
        <w:t xml:space="preserve">. </w:t>
      </w:r>
    </w:p>
    <w:p w:rsidR="00A84962" w:rsidRPr="004012FC" w:rsidRDefault="00A84962" w:rsidP="00D30346">
      <w:pPr>
        <w:pStyle w:val="ListParagraph"/>
        <w:numPr>
          <w:ilvl w:val="0"/>
          <w:numId w:val="20"/>
        </w:numPr>
        <w:spacing w:after="0"/>
        <w:jc w:val="both"/>
        <w:rPr>
          <w:rFonts w:ascii="Times New Roman" w:eastAsia="Times New Roman" w:hAnsi="Times New Roman" w:cs="Times New Roman"/>
          <w:sz w:val="24"/>
          <w:szCs w:val="24"/>
        </w:rPr>
      </w:pPr>
      <w:r w:rsidRPr="004012FC">
        <w:rPr>
          <w:rFonts w:ascii="Times New Roman" w:eastAsia="Times New Roman" w:hAnsi="Times New Roman" w:cs="Times New Roman"/>
          <w:b/>
          <w:sz w:val="24"/>
          <w:szCs w:val="24"/>
        </w:rPr>
        <w:t xml:space="preserve">Myelin Sheath: </w:t>
      </w:r>
      <w:r w:rsidRPr="004012FC">
        <w:rPr>
          <w:rFonts w:ascii="Times New Roman" w:eastAsia="Times New Roman" w:hAnsi="Times New Roman" w:cs="Times New Roman"/>
          <w:sz w:val="24"/>
          <w:szCs w:val="24"/>
        </w:rPr>
        <w:t xml:space="preserve">Myelin sheath is a whitish, fatty, substance covering long axons. It is interrupted at the nodes of </w:t>
      </w:r>
      <w:proofErr w:type="spellStart"/>
      <w:r w:rsidRPr="004012FC">
        <w:rPr>
          <w:rFonts w:ascii="Times New Roman" w:eastAsia="Times New Roman" w:hAnsi="Times New Roman" w:cs="Times New Roman"/>
          <w:sz w:val="24"/>
          <w:szCs w:val="24"/>
        </w:rPr>
        <w:t>ranvier</w:t>
      </w:r>
      <w:proofErr w:type="spellEnd"/>
      <w:r w:rsidRPr="004012FC">
        <w:rPr>
          <w:rFonts w:ascii="Times New Roman" w:eastAsia="Times New Roman" w:hAnsi="Times New Roman" w:cs="Times New Roman"/>
          <w:sz w:val="24"/>
          <w:szCs w:val="24"/>
        </w:rPr>
        <w:t>. The functions of myelin sheath are:</w:t>
      </w:r>
    </w:p>
    <w:p w:rsidR="00A84962" w:rsidRPr="00A84962" w:rsidRDefault="004012FC" w:rsidP="00D30346">
      <w:pPr>
        <w:numPr>
          <w:ilvl w:val="0"/>
          <w:numId w:val="4"/>
        </w:numPr>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00A84962" w:rsidRPr="00A84962">
        <w:rPr>
          <w:rFonts w:ascii="Times New Roman" w:eastAsia="Calibri" w:hAnsi="Times New Roman" w:cs="Times New Roman"/>
          <w:sz w:val="24"/>
          <w:szCs w:val="24"/>
        </w:rPr>
        <w:t>o protec</w:t>
      </w:r>
      <w:r>
        <w:rPr>
          <w:rFonts w:ascii="Times New Roman" w:eastAsia="Calibri" w:hAnsi="Times New Roman" w:cs="Times New Roman"/>
          <w:sz w:val="24"/>
          <w:szCs w:val="24"/>
        </w:rPr>
        <w:t>t</w:t>
      </w:r>
      <w:r w:rsidR="00A84962" w:rsidRPr="00A84962">
        <w:rPr>
          <w:rFonts w:ascii="Times New Roman" w:eastAsia="Calibri" w:hAnsi="Times New Roman" w:cs="Times New Roman"/>
          <w:sz w:val="24"/>
          <w:szCs w:val="24"/>
        </w:rPr>
        <w:t xml:space="preserve"> and electrically insulates fibers, and </w:t>
      </w:r>
    </w:p>
    <w:p w:rsidR="00A84962" w:rsidRPr="00A84962" w:rsidRDefault="004012FC" w:rsidP="00D30346">
      <w:pPr>
        <w:numPr>
          <w:ilvl w:val="0"/>
          <w:numId w:val="4"/>
        </w:numPr>
        <w:spacing w:after="0"/>
        <w:contextualSpacing/>
        <w:jc w:val="both"/>
        <w:rPr>
          <w:rFonts w:ascii="Times New Roman" w:eastAsia="Calibri" w:hAnsi="Times New Roman" w:cs="Times New Roman"/>
          <w:sz w:val="24"/>
          <w:szCs w:val="24"/>
        </w:rPr>
      </w:pPr>
      <w:r w:rsidRPr="00A84962">
        <w:rPr>
          <w:rFonts w:ascii="Times New Roman" w:eastAsia="Calibri" w:hAnsi="Times New Roman" w:cs="Times New Roman"/>
          <w:sz w:val="24"/>
          <w:szCs w:val="24"/>
        </w:rPr>
        <w:t>To</w:t>
      </w:r>
      <w:r>
        <w:rPr>
          <w:rFonts w:ascii="Times New Roman" w:eastAsia="Calibri" w:hAnsi="Times New Roman" w:cs="Times New Roman"/>
          <w:sz w:val="24"/>
          <w:szCs w:val="24"/>
        </w:rPr>
        <w:t xml:space="preserve"> </w:t>
      </w:r>
      <w:r w:rsidR="00A84962" w:rsidRPr="00A84962">
        <w:rPr>
          <w:rFonts w:ascii="Times New Roman" w:eastAsia="Calibri" w:hAnsi="Times New Roman" w:cs="Times New Roman"/>
          <w:sz w:val="24"/>
          <w:szCs w:val="24"/>
        </w:rPr>
        <w:t xml:space="preserve">increase the speed of transmission of nerve impulses. </w:t>
      </w:r>
    </w:p>
    <w:p w:rsidR="00A84962" w:rsidRPr="00A84962" w:rsidRDefault="004012FC" w:rsidP="006A793B">
      <w:pPr>
        <w:spacing w:before="240" w:after="0"/>
        <w:jc w:val="both"/>
        <w:outlineLvl w:val="0"/>
        <w:rPr>
          <w:rFonts w:ascii="Times New Roman" w:eastAsia="Times New Roman" w:hAnsi="Times New Roman" w:cs="Times New Roman"/>
          <w:b/>
          <w:sz w:val="24"/>
          <w:szCs w:val="24"/>
        </w:rPr>
      </w:pPr>
      <w:r w:rsidRPr="00A84962">
        <w:rPr>
          <w:rFonts w:ascii="Times New Roman" w:eastAsia="Times New Roman" w:hAnsi="Times New Roman" w:cs="Times New Roman"/>
          <w:b/>
          <w:sz w:val="24"/>
          <w:szCs w:val="24"/>
        </w:rPr>
        <w:t>CLASSIFICATION OF NEURONS</w:t>
      </w:r>
    </w:p>
    <w:p w:rsidR="00A84962" w:rsidRPr="00A84962" w:rsidRDefault="00A84962" w:rsidP="006A793B">
      <w:pPr>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Two ways of classifying neurons, i.e., structural and functional classification</w:t>
      </w:r>
    </w:p>
    <w:p w:rsidR="004012FC" w:rsidRPr="004012FC" w:rsidRDefault="00A84962" w:rsidP="00D30346">
      <w:pPr>
        <w:pStyle w:val="ListParagraph"/>
        <w:numPr>
          <w:ilvl w:val="0"/>
          <w:numId w:val="21"/>
        </w:numPr>
        <w:jc w:val="both"/>
        <w:outlineLvl w:val="0"/>
        <w:rPr>
          <w:rFonts w:ascii="Times New Roman" w:eastAsia="Times New Roman" w:hAnsi="Times New Roman" w:cs="Times New Roman"/>
          <w:b/>
          <w:i/>
          <w:sz w:val="28"/>
          <w:szCs w:val="24"/>
        </w:rPr>
      </w:pPr>
      <w:r w:rsidRPr="004012FC">
        <w:rPr>
          <w:rFonts w:ascii="Times New Roman" w:eastAsia="Times New Roman" w:hAnsi="Times New Roman" w:cs="Times New Roman"/>
          <w:b/>
          <w:i/>
          <w:sz w:val="28"/>
          <w:szCs w:val="24"/>
        </w:rPr>
        <w:t xml:space="preserve">Structural Classification  </w:t>
      </w:r>
    </w:p>
    <w:p w:rsidR="00A84962" w:rsidRPr="004012FC" w:rsidRDefault="00A84962" w:rsidP="006A793B">
      <w:pPr>
        <w:pStyle w:val="ListParagraph"/>
        <w:ind w:left="0"/>
        <w:jc w:val="both"/>
        <w:outlineLvl w:val="0"/>
        <w:rPr>
          <w:rFonts w:ascii="Times New Roman" w:eastAsia="Times New Roman" w:hAnsi="Times New Roman" w:cs="Times New Roman"/>
          <w:i/>
          <w:sz w:val="24"/>
          <w:szCs w:val="24"/>
        </w:rPr>
      </w:pPr>
      <w:r w:rsidRPr="004012FC">
        <w:rPr>
          <w:rFonts w:ascii="Times New Roman" w:eastAsia="Times New Roman" w:hAnsi="Times New Roman" w:cs="Times New Roman"/>
          <w:sz w:val="24"/>
          <w:szCs w:val="24"/>
        </w:rPr>
        <w:t xml:space="preserve">Neurons are grouped structurally according to the number of processes extending from their cell body. The three major neurons are: </w:t>
      </w:r>
      <w:r w:rsidRPr="004012FC">
        <w:rPr>
          <w:rFonts w:ascii="Times New Roman" w:eastAsia="Times New Roman" w:hAnsi="Times New Roman" w:cs="Times New Roman"/>
          <w:i/>
          <w:sz w:val="24"/>
          <w:szCs w:val="24"/>
        </w:rPr>
        <w:t>multipolar, bipolar,</w:t>
      </w:r>
      <w:r w:rsidRPr="004012FC">
        <w:rPr>
          <w:rFonts w:ascii="Times New Roman" w:eastAsia="Times New Roman" w:hAnsi="Times New Roman" w:cs="Times New Roman"/>
          <w:sz w:val="24"/>
          <w:szCs w:val="24"/>
        </w:rPr>
        <w:t xml:space="preserve"> and </w:t>
      </w:r>
      <w:r w:rsidRPr="004012FC">
        <w:rPr>
          <w:rFonts w:ascii="Times New Roman" w:eastAsia="Times New Roman" w:hAnsi="Times New Roman" w:cs="Times New Roman"/>
          <w:i/>
          <w:sz w:val="24"/>
          <w:szCs w:val="24"/>
        </w:rPr>
        <w:t xml:space="preserve">unipolar </w:t>
      </w:r>
      <w:r w:rsidRPr="004012FC">
        <w:rPr>
          <w:rFonts w:ascii="Times New Roman" w:eastAsia="Times New Roman" w:hAnsi="Times New Roman" w:cs="Times New Roman"/>
          <w:sz w:val="24"/>
          <w:szCs w:val="24"/>
        </w:rPr>
        <w:t>neurons.</w:t>
      </w:r>
    </w:p>
    <w:p w:rsidR="00A84962" w:rsidRPr="00A84962" w:rsidRDefault="00A84962" w:rsidP="006A793B">
      <w:pPr>
        <w:ind w:left="720"/>
        <w:jc w:val="both"/>
        <w:rPr>
          <w:rFonts w:ascii="Times New Roman" w:eastAsia="Times New Roman" w:hAnsi="Times New Roman" w:cs="Times New Roman"/>
          <w:sz w:val="24"/>
          <w:szCs w:val="24"/>
        </w:rPr>
      </w:pPr>
      <w:r w:rsidRPr="00A84962">
        <w:rPr>
          <w:rFonts w:ascii="Times New Roman" w:eastAsia="Times New Roman" w:hAnsi="Times New Roman" w:cs="Times New Roman"/>
          <w:b/>
          <w:i/>
          <w:sz w:val="24"/>
          <w:szCs w:val="24"/>
        </w:rPr>
        <w:t>i) Multipolar neurons</w:t>
      </w:r>
      <w:r w:rsidRPr="00A84962">
        <w:rPr>
          <w:rFonts w:ascii="Times New Roman" w:eastAsia="Times New Roman" w:hAnsi="Times New Roman" w:cs="Times New Roman"/>
          <w:sz w:val="24"/>
          <w:szCs w:val="24"/>
        </w:rPr>
        <w:t xml:space="preserve"> have three or more processes arising from the cell body. They are the most common neuron type in humans and the major neuron type in the CNS.</w:t>
      </w:r>
    </w:p>
    <w:p w:rsidR="006A793B" w:rsidRDefault="00A84962" w:rsidP="006A793B">
      <w:pPr>
        <w:ind w:left="720"/>
        <w:jc w:val="both"/>
        <w:rPr>
          <w:rFonts w:ascii="Times New Roman" w:eastAsia="Times New Roman" w:hAnsi="Times New Roman" w:cs="Times New Roman"/>
          <w:sz w:val="24"/>
          <w:szCs w:val="24"/>
        </w:rPr>
      </w:pPr>
      <w:r w:rsidRPr="00A84962">
        <w:rPr>
          <w:rFonts w:ascii="Times New Roman" w:eastAsia="Times New Roman" w:hAnsi="Times New Roman" w:cs="Times New Roman"/>
          <w:b/>
          <w:i/>
          <w:sz w:val="24"/>
          <w:szCs w:val="24"/>
        </w:rPr>
        <w:t>ii) Bipolar</w:t>
      </w:r>
      <w:r w:rsidR="004012FC">
        <w:rPr>
          <w:rFonts w:ascii="Times New Roman" w:eastAsia="Times New Roman" w:hAnsi="Times New Roman" w:cs="Times New Roman"/>
          <w:b/>
          <w:i/>
          <w:sz w:val="24"/>
          <w:szCs w:val="24"/>
        </w:rPr>
        <w:t xml:space="preserve"> </w:t>
      </w:r>
      <w:r w:rsidRPr="00A84962">
        <w:rPr>
          <w:rFonts w:ascii="Times New Roman" w:eastAsia="Times New Roman" w:hAnsi="Times New Roman" w:cs="Times New Roman"/>
          <w:b/>
          <w:i/>
          <w:sz w:val="24"/>
          <w:szCs w:val="24"/>
        </w:rPr>
        <w:t>neurons</w:t>
      </w:r>
      <w:r w:rsidRPr="00A84962">
        <w:rPr>
          <w:rFonts w:ascii="Times New Roman" w:eastAsia="Times New Roman" w:hAnsi="Times New Roman" w:cs="Times New Roman"/>
          <w:sz w:val="24"/>
          <w:szCs w:val="24"/>
        </w:rPr>
        <w:t>: have two processes—an axon and a dendrite—that extend from opposite sides of the cell body. These are rare neurons and are found in some special sense organs: in the retina of the eye and in the olfactory mucosa.</w:t>
      </w:r>
    </w:p>
    <w:p w:rsidR="00A84962" w:rsidRPr="00A84962" w:rsidRDefault="00A84962" w:rsidP="006A793B">
      <w:pPr>
        <w:ind w:left="720"/>
        <w:jc w:val="both"/>
        <w:rPr>
          <w:rFonts w:ascii="Times New Roman" w:eastAsia="Times New Roman" w:hAnsi="Times New Roman" w:cs="Times New Roman"/>
          <w:sz w:val="24"/>
          <w:szCs w:val="24"/>
        </w:rPr>
      </w:pPr>
      <w:r w:rsidRPr="00A84962">
        <w:rPr>
          <w:rFonts w:ascii="Times New Roman" w:eastAsia="Times New Roman" w:hAnsi="Times New Roman" w:cs="Times New Roman"/>
          <w:b/>
          <w:i/>
          <w:sz w:val="24"/>
          <w:szCs w:val="24"/>
        </w:rPr>
        <w:lastRenderedPageBreak/>
        <w:t xml:space="preserve">iii) </w:t>
      </w:r>
      <w:proofErr w:type="spellStart"/>
      <w:r w:rsidRPr="00A84962">
        <w:rPr>
          <w:rFonts w:ascii="Times New Roman" w:eastAsia="Times New Roman" w:hAnsi="Times New Roman" w:cs="Times New Roman"/>
          <w:b/>
          <w:i/>
          <w:sz w:val="24"/>
          <w:szCs w:val="24"/>
        </w:rPr>
        <w:t>Unipolarneurons</w:t>
      </w:r>
      <w:proofErr w:type="spellEnd"/>
      <w:r w:rsidRPr="00A84962">
        <w:rPr>
          <w:rFonts w:ascii="Times New Roman" w:eastAsia="Times New Roman" w:hAnsi="Times New Roman" w:cs="Times New Roman"/>
          <w:sz w:val="24"/>
          <w:szCs w:val="24"/>
        </w:rPr>
        <w:t xml:space="preserve"> have a single short process emerging from the cell body. Unipolar neurons are found chiefly in ganglia in the PNS, where they function as sensory neurons.</w:t>
      </w:r>
    </w:p>
    <w:p w:rsidR="00A84962" w:rsidRPr="00A84962" w:rsidRDefault="00A84962" w:rsidP="006A793B">
      <w:pPr>
        <w:jc w:val="center"/>
        <w:rPr>
          <w:rFonts w:ascii="Times New Roman" w:eastAsia="Times New Roman" w:hAnsi="Times New Roman" w:cs="Times New Roman"/>
          <w:sz w:val="24"/>
          <w:szCs w:val="24"/>
        </w:rPr>
      </w:pPr>
      <w:r w:rsidRPr="00A84962">
        <w:rPr>
          <w:rFonts w:ascii="Times New Roman" w:eastAsia="Times New Roman" w:hAnsi="Times New Roman" w:cs="Times New Roman"/>
          <w:noProof/>
          <w:sz w:val="24"/>
          <w:szCs w:val="24"/>
        </w:rPr>
        <w:drawing>
          <wp:inline distT="0" distB="0" distL="0" distR="0" wp14:anchorId="49FD4F15" wp14:editId="15CFBF95">
            <wp:extent cx="5304691" cy="2556345"/>
            <wp:effectExtent l="0" t="0" r="0" b="0"/>
            <wp:docPr id="2" name="Picture 2" descr="C:\Users\Eyob.k\Pictures\slide0141_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yob.k\Pictures\slide0141_image031.jpg"/>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305186" cy="2556583"/>
                    </a:xfrm>
                    <a:prstGeom prst="rect">
                      <a:avLst/>
                    </a:prstGeom>
                    <a:noFill/>
                    <a:ln>
                      <a:noFill/>
                    </a:ln>
                  </pic:spPr>
                </pic:pic>
              </a:graphicData>
            </a:graphic>
          </wp:inline>
        </w:drawing>
      </w:r>
    </w:p>
    <w:p w:rsidR="00A84962" w:rsidRPr="00A84962" w:rsidRDefault="006A793B" w:rsidP="006A793B">
      <w:pPr>
        <w:jc w:val="center"/>
        <w:outlineLvl w:val="0"/>
        <w:rPr>
          <w:rFonts w:ascii="Times New Roman" w:eastAsia="Times New Roman" w:hAnsi="Times New Roman" w:cs="Times New Roman"/>
          <w:sz w:val="24"/>
          <w:szCs w:val="24"/>
        </w:rPr>
      </w:pPr>
      <w:r w:rsidRPr="006A793B">
        <w:rPr>
          <w:rFonts w:ascii="Times New Roman" w:eastAsia="Times New Roman" w:hAnsi="Times New Roman" w:cs="Times New Roman"/>
          <w:b/>
          <w:sz w:val="24"/>
          <w:szCs w:val="24"/>
        </w:rPr>
        <w:t>Figure</w:t>
      </w:r>
      <w:r>
        <w:rPr>
          <w:rFonts w:ascii="Times New Roman" w:eastAsia="Times New Roman" w:hAnsi="Times New Roman" w:cs="Times New Roman"/>
          <w:sz w:val="24"/>
          <w:szCs w:val="24"/>
        </w:rPr>
        <w:t>:</w:t>
      </w:r>
      <w:r w:rsidR="00A84962" w:rsidRPr="00A84962">
        <w:rPr>
          <w:rFonts w:ascii="Times New Roman" w:eastAsia="Times New Roman" w:hAnsi="Times New Roman" w:cs="Times New Roman"/>
          <w:sz w:val="24"/>
          <w:szCs w:val="24"/>
        </w:rPr>
        <w:t xml:space="preserve"> The Structural Classification on neuron</w:t>
      </w:r>
    </w:p>
    <w:p w:rsidR="006A793B" w:rsidRPr="006A793B" w:rsidRDefault="006A793B" w:rsidP="00D30346">
      <w:pPr>
        <w:pStyle w:val="ListParagraph"/>
        <w:numPr>
          <w:ilvl w:val="0"/>
          <w:numId w:val="21"/>
        </w:numPr>
        <w:jc w:val="both"/>
        <w:outlineLvl w:val="0"/>
        <w:rPr>
          <w:rFonts w:ascii="Times New Roman" w:eastAsia="Times New Roman" w:hAnsi="Times New Roman" w:cs="Times New Roman"/>
          <w:b/>
          <w:i/>
          <w:sz w:val="28"/>
          <w:szCs w:val="24"/>
        </w:rPr>
      </w:pPr>
      <w:r w:rsidRPr="006A793B">
        <w:rPr>
          <w:rFonts w:ascii="Times New Roman" w:eastAsia="Times New Roman" w:hAnsi="Times New Roman" w:cs="Times New Roman"/>
          <w:b/>
          <w:i/>
          <w:sz w:val="28"/>
          <w:szCs w:val="24"/>
        </w:rPr>
        <w:t xml:space="preserve">Functional Classification   </w:t>
      </w:r>
    </w:p>
    <w:p w:rsidR="00A84962" w:rsidRPr="006A793B" w:rsidRDefault="00A84962" w:rsidP="006A793B">
      <w:pPr>
        <w:pStyle w:val="ListParagraph"/>
        <w:ind w:left="0"/>
        <w:jc w:val="both"/>
        <w:outlineLvl w:val="0"/>
        <w:rPr>
          <w:rFonts w:ascii="Times New Roman" w:eastAsia="Times New Roman" w:hAnsi="Times New Roman" w:cs="Times New Roman"/>
          <w:b/>
          <w:i/>
          <w:sz w:val="28"/>
          <w:szCs w:val="24"/>
        </w:rPr>
      </w:pPr>
      <w:r w:rsidRPr="006A793B">
        <w:rPr>
          <w:rFonts w:ascii="Times New Roman" w:eastAsia="Times New Roman" w:hAnsi="Times New Roman" w:cs="Times New Roman"/>
          <w:sz w:val="24"/>
          <w:szCs w:val="24"/>
        </w:rPr>
        <w:t xml:space="preserve">Neurons are classified according to the direction in which the nerve impulse travels relative to the CNS. Based on this criterion, there are </w:t>
      </w:r>
      <w:r w:rsidRPr="006A793B">
        <w:rPr>
          <w:rFonts w:ascii="Times New Roman" w:eastAsia="Times New Roman" w:hAnsi="Times New Roman" w:cs="Times New Roman"/>
          <w:b/>
          <w:i/>
          <w:sz w:val="24"/>
          <w:szCs w:val="24"/>
        </w:rPr>
        <w:t>sensory neurons</w:t>
      </w:r>
      <w:r w:rsidRPr="006A793B">
        <w:rPr>
          <w:rFonts w:ascii="Times New Roman" w:eastAsia="Times New Roman" w:hAnsi="Times New Roman" w:cs="Times New Roman"/>
          <w:i/>
          <w:sz w:val="24"/>
          <w:szCs w:val="24"/>
        </w:rPr>
        <w:t xml:space="preserve">, </w:t>
      </w:r>
      <w:r w:rsidRPr="006A793B">
        <w:rPr>
          <w:rFonts w:ascii="Times New Roman" w:eastAsia="Times New Roman" w:hAnsi="Times New Roman" w:cs="Times New Roman"/>
          <w:b/>
          <w:i/>
          <w:sz w:val="24"/>
          <w:szCs w:val="24"/>
        </w:rPr>
        <w:t>motor neurons</w:t>
      </w:r>
      <w:r w:rsidRPr="006A793B">
        <w:rPr>
          <w:rFonts w:ascii="Times New Roman" w:eastAsia="Times New Roman" w:hAnsi="Times New Roman" w:cs="Times New Roman"/>
          <w:i/>
          <w:sz w:val="24"/>
          <w:szCs w:val="24"/>
        </w:rPr>
        <w:t xml:space="preserve">, and </w:t>
      </w:r>
      <w:r w:rsidRPr="006A793B">
        <w:rPr>
          <w:rFonts w:ascii="Times New Roman" w:eastAsia="Times New Roman" w:hAnsi="Times New Roman" w:cs="Times New Roman"/>
          <w:b/>
          <w:i/>
          <w:sz w:val="24"/>
          <w:szCs w:val="24"/>
        </w:rPr>
        <w:t>interneurons</w:t>
      </w:r>
      <w:r w:rsidRPr="006A793B">
        <w:rPr>
          <w:rFonts w:ascii="Times New Roman" w:eastAsia="Times New Roman" w:hAnsi="Times New Roman" w:cs="Times New Roman"/>
          <w:i/>
          <w:sz w:val="24"/>
          <w:szCs w:val="24"/>
        </w:rPr>
        <w:t>.</w:t>
      </w:r>
    </w:p>
    <w:p w:rsidR="00A84962" w:rsidRPr="00A84962" w:rsidRDefault="0042782A" w:rsidP="00D30346">
      <w:pPr>
        <w:numPr>
          <w:ilvl w:val="0"/>
          <w:numId w:val="7"/>
        </w:numPr>
        <w:spacing w:after="0"/>
        <w:contextualSpacing/>
        <w:jc w:val="both"/>
        <w:rPr>
          <w:rFonts w:ascii="Times New Roman" w:eastAsia="Calibri" w:hAnsi="Times New Roman" w:cs="Times New Roman"/>
          <w:sz w:val="24"/>
          <w:szCs w:val="24"/>
        </w:rPr>
      </w:pPr>
      <w:r>
        <w:rPr>
          <w:rFonts w:ascii="Times New Roman" w:eastAsia="Calibri" w:hAnsi="Times New Roman" w:cs="Times New Roman"/>
          <w:b/>
          <w:i/>
          <w:sz w:val="24"/>
          <w:szCs w:val="24"/>
        </w:rPr>
        <w:t>Sensory</w:t>
      </w:r>
      <w:r w:rsidR="002575E9">
        <w:rPr>
          <w:rFonts w:ascii="Times New Roman" w:eastAsia="Calibri" w:hAnsi="Times New Roman" w:cs="Times New Roman"/>
          <w:b/>
          <w:i/>
          <w:sz w:val="24"/>
          <w:szCs w:val="24"/>
        </w:rPr>
        <w:t xml:space="preserve"> or afferent</w:t>
      </w:r>
      <w:r w:rsidR="00A84962" w:rsidRPr="006A793B">
        <w:rPr>
          <w:rFonts w:ascii="Times New Roman" w:eastAsia="Calibri" w:hAnsi="Times New Roman" w:cs="Times New Roman"/>
          <w:b/>
          <w:i/>
          <w:sz w:val="24"/>
          <w:szCs w:val="24"/>
        </w:rPr>
        <w:t xml:space="preserve"> neurons</w:t>
      </w:r>
      <w:r w:rsidR="00A84962" w:rsidRPr="00A84962">
        <w:rPr>
          <w:rFonts w:ascii="Times New Roman" w:eastAsia="Calibri" w:hAnsi="Times New Roman" w:cs="Times New Roman"/>
          <w:sz w:val="24"/>
          <w:szCs w:val="24"/>
        </w:rPr>
        <w:t xml:space="preserve"> transmit impulses from sensory receptors in the skin or internal organs towards the central nervous system. </w:t>
      </w:r>
    </w:p>
    <w:p w:rsidR="00A84962" w:rsidRPr="00A84962" w:rsidRDefault="00A84962" w:rsidP="00D30346">
      <w:pPr>
        <w:numPr>
          <w:ilvl w:val="1"/>
          <w:numId w:val="8"/>
        </w:numPr>
        <w:spacing w:after="0"/>
        <w:ind w:left="1440" w:hanging="360"/>
        <w:contextualSpacing/>
        <w:jc w:val="both"/>
        <w:rPr>
          <w:rFonts w:ascii="Times New Roman" w:eastAsia="Calibri" w:hAnsi="Times New Roman" w:cs="Times New Roman"/>
          <w:sz w:val="24"/>
          <w:szCs w:val="24"/>
        </w:rPr>
      </w:pPr>
      <w:r w:rsidRPr="00A84962">
        <w:rPr>
          <w:rFonts w:ascii="Times New Roman" w:eastAsia="Calibri" w:hAnsi="Times New Roman" w:cs="Times New Roman"/>
          <w:sz w:val="24"/>
          <w:szCs w:val="24"/>
        </w:rPr>
        <w:t xml:space="preserve">virtually all sensory neurons are unipolar, </w:t>
      </w:r>
    </w:p>
    <w:p w:rsidR="00A84962" w:rsidRPr="00A84962" w:rsidRDefault="00A84962" w:rsidP="00D30346">
      <w:pPr>
        <w:numPr>
          <w:ilvl w:val="1"/>
          <w:numId w:val="8"/>
        </w:numPr>
        <w:spacing w:after="0"/>
        <w:ind w:left="1440" w:hanging="360"/>
        <w:contextualSpacing/>
        <w:jc w:val="both"/>
        <w:rPr>
          <w:rFonts w:ascii="Times New Roman" w:eastAsia="Calibri" w:hAnsi="Times New Roman" w:cs="Times New Roman"/>
          <w:sz w:val="24"/>
          <w:szCs w:val="24"/>
        </w:rPr>
      </w:pPr>
      <w:r w:rsidRPr="00A84962">
        <w:rPr>
          <w:rFonts w:ascii="Times New Roman" w:eastAsia="Calibri" w:hAnsi="Times New Roman" w:cs="Times New Roman"/>
          <w:sz w:val="24"/>
          <w:szCs w:val="24"/>
        </w:rPr>
        <w:t>cell bodies are located in sensory ganglia outside the CNS</w:t>
      </w:r>
    </w:p>
    <w:p w:rsidR="00A84962" w:rsidRPr="00A84962" w:rsidRDefault="0042782A" w:rsidP="00D30346">
      <w:pPr>
        <w:numPr>
          <w:ilvl w:val="0"/>
          <w:numId w:val="7"/>
        </w:numPr>
        <w:spacing w:after="0"/>
        <w:contextualSpacing/>
        <w:jc w:val="both"/>
        <w:rPr>
          <w:rFonts w:ascii="Times New Roman" w:eastAsia="Calibri" w:hAnsi="Times New Roman" w:cs="Times New Roman"/>
          <w:sz w:val="24"/>
          <w:szCs w:val="24"/>
        </w:rPr>
      </w:pPr>
      <w:r>
        <w:rPr>
          <w:rFonts w:ascii="Times New Roman" w:eastAsia="Calibri" w:hAnsi="Times New Roman" w:cs="Times New Roman"/>
          <w:b/>
          <w:i/>
          <w:sz w:val="24"/>
          <w:szCs w:val="24"/>
        </w:rPr>
        <w:t>Motor</w:t>
      </w:r>
      <w:r w:rsidR="00A84962" w:rsidRPr="006A793B">
        <w:rPr>
          <w:rFonts w:ascii="Times New Roman" w:eastAsia="Calibri" w:hAnsi="Times New Roman" w:cs="Times New Roman"/>
          <w:b/>
          <w:i/>
          <w:sz w:val="24"/>
          <w:szCs w:val="24"/>
        </w:rPr>
        <w:t xml:space="preserve"> or efferent neurons</w:t>
      </w:r>
      <w:r w:rsidR="00A84962" w:rsidRPr="00A84962">
        <w:rPr>
          <w:rFonts w:ascii="Times New Roman" w:eastAsia="Calibri" w:hAnsi="Times New Roman" w:cs="Times New Roman"/>
          <w:sz w:val="24"/>
          <w:szCs w:val="24"/>
        </w:rPr>
        <w:t xml:space="preserve"> carry impulses away from the CNS to the effector organs (muscles and glands) of the body periphery. </w:t>
      </w:r>
    </w:p>
    <w:p w:rsidR="00A84962" w:rsidRPr="00A84962" w:rsidRDefault="00A84962" w:rsidP="00D30346">
      <w:pPr>
        <w:numPr>
          <w:ilvl w:val="1"/>
          <w:numId w:val="6"/>
        </w:numPr>
        <w:spacing w:after="0"/>
        <w:contextualSpacing/>
        <w:jc w:val="both"/>
        <w:rPr>
          <w:rFonts w:ascii="Times New Roman" w:eastAsia="Calibri" w:hAnsi="Times New Roman" w:cs="Times New Roman"/>
          <w:sz w:val="24"/>
          <w:szCs w:val="24"/>
        </w:rPr>
      </w:pPr>
      <w:r w:rsidRPr="00A84962">
        <w:rPr>
          <w:rFonts w:ascii="Times New Roman" w:eastAsia="Calibri" w:hAnsi="Times New Roman" w:cs="Times New Roman"/>
          <w:sz w:val="24"/>
          <w:szCs w:val="24"/>
        </w:rPr>
        <w:t xml:space="preserve">Motor neurons are multipolar, </w:t>
      </w:r>
    </w:p>
    <w:p w:rsidR="00A84962" w:rsidRPr="00A84962" w:rsidRDefault="00A84962" w:rsidP="00D30346">
      <w:pPr>
        <w:numPr>
          <w:ilvl w:val="1"/>
          <w:numId w:val="6"/>
        </w:numPr>
        <w:spacing w:after="0"/>
        <w:contextualSpacing/>
        <w:jc w:val="both"/>
        <w:rPr>
          <w:rFonts w:ascii="Times New Roman" w:eastAsia="Calibri" w:hAnsi="Times New Roman" w:cs="Times New Roman"/>
          <w:sz w:val="24"/>
          <w:szCs w:val="24"/>
        </w:rPr>
      </w:pPr>
      <w:r w:rsidRPr="00A84962">
        <w:rPr>
          <w:rFonts w:ascii="Times New Roman" w:eastAsia="Calibri" w:hAnsi="Times New Roman" w:cs="Times New Roman"/>
          <w:sz w:val="24"/>
          <w:szCs w:val="24"/>
        </w:rPr>
        <w:t xml:space="preserve">Except for some neurons of the autonomic nervous system, their cell bodies are located in the CNS   </w:t>
      </w:r>
    </w:p>
    <w:p w:rsidR="00A84962" w:rsidRPr="00A84962" w:rsidRDefault="0042782A" w:rsidP="00D30346">
      <w:pPr>
        <w:numPr>
          <w:ilvl w:val="0"/>
          <w:numId w:val="7"/>
        </w:numPr>
        <w:spacing w:after="0"/>
        <w:contextualSpacing/>
        <w:jc w:val="both"/>
        <w:rPr>
          <w:rFonts w:ascii="Times New Roman" w:eastAsia="Calibri" w:hAnsi="Times New Roman" w:cs="Times New Roman"/>
          <w:sz w:val="24"/>
          <w:szCs w:val="24"/>
        </w:rPr>
      </w:pPr>
      <w:r>
        <w:rPr>
          <w:rFonts w:ascii="Times New Roman" w:eastAsia="Calibri" w:hAnsi="Times New Roman" w:cs="Times New Roman"/>
          <w:b/>
          <w:i/>
          <w:sz w:val="24"/>
          <w:szCs w:val="24"/>
        </w:rPr>
        <w:t xml:space="preserve">Interneurons or association </w:t>
      </w:r>
      <w:r w:rsidR="00A84962" w:rsidRPr="006A793B">
        <w:rPr>
          <w:rFonts w:ascii="Times New Roman" w:eastAsia="Calibri" w:hAnsi="Times New Roman" w:cs="Times New Roman"/>
          <w:b/>
          <w:i/>
          <w:sz w:val="24"/>
          <w:szCs w:val="24"/>
        </w:rPr>
        <w:t>neurons</w:t>
      </w:r>
      <w:r w:rsidR="00A84962" w:rsidRPr="00A84962">
        <w:rPr>
          <w:rFonts w:ascii="Times New Roman" w:eastAsia="Calibri" w:hAnsi="Times New Roman" w:cs="Times New Roman"/>
          <w:sz w:val="24"/>
          <w:szCs w:val="24"/>
        </w:rPr>
        <w:t xml:space="preserve"> lie between motor and sensory neurons in the CNS. Most interneurons are confined within the CNS. They make up over 99% of the neurons of the body, including most of those in the CNS. Almost all interneurons are multipolar. </w:t>
      </w:r>
    </w:p>
    <w:p w:rsidR="00A84962" w:rsidRPr="00A84962" w:rsidRDefault="00A84962" w:rsidP="006A793B">
      <w:pPr>
        <w:spacing w:after="0"/>
        <w:ind w:left="720"/>
        <w:contextualSpacing/>
        <w:jc w:val="both"/>
        <w:rPr>
          <w:rFonts w:ascii="Times New Roman" w:eastAsia="Calibri" w:hAnsi="Times New Roman" w:cs="Times New Roman"/>
          <w:sz w:val="24"/>
          <w:szCs w:val="24"/>
        </w:rPr>
      </w:pPr>
    </w:p>
    <w:p w:rsidR="00A84962" w:rsidRPr="00A84962" w:rsidRDefault="006A793B" w:rsidP="006A793B">
      <w:pPr>
        <w:spacing w:after="0"/>
        <w:jc w:val="both"/>
        <w:outlineLvl w:val="0"/>
        <w:rPr>
          <w:rFonts w:ascii="Times New Roman" w:eastAsia="Times New Roman" w:hAnsi="Times New Roman" w:cs="Times New Roman"/>
          <w:b/>
          <w:bCs/>
          <w:sz w:val="24"/>
          <w:szCs w:val="24"/>
        </w:rPr>
      </w:pPr>
      <w:r w:rsidRPr="00A84962">
        <w:rPr>
          <w:rFonts w:ascii="Times New Roman" w:eastAsia="Times New Roman" w:hAnsi="Times New Roman" w:cs="Times New Roman"/>
          <w:b/>
          <w:bCs/>
          <w:sz w:val="24"/>
          <w:szCs w:val="24"/>
        </w:rPr>
        <w:t>IMPULSE GENERATION AND CONDUCTION</w:t>
      </w:r>
    </w:p>
    <w:p w:rsidR="00A84962" w:rsidRPr="00A84962" w:rsidRDefault="006A793B" w:rsidP="006A793B">
      <w:pPr>
        <w:spacing w:after="0"/>
        <w:jc w:val="both"/>
        <w:outlineLvl w:val="0"/>
        <w:rPr>
          <w:rFonts w:ascii="Times New Roman" w:eastAsia="Times New Roman" w:hAnsi="Times New Roman" w:cs="Times New Roman"/>
          <w:b/>
          <w:bCs/>
          <w:sz w:val="24"/>
          <w:szCs w:val="24"/>
        </w:rPr>
      </w:pPr>
      <w:r w:rsidRPr="00A84962">
        <w:rPr>
          <w:rFonts w:ascii="Times New Roman" w:eastAsia="Times New Roman" w:hAnsi="Times New Roman" w:cs="Times New Roman"/>
          <w:b/>
          <w:bCs/>
          <w:sz w:val="24"/>
          <w:szCs w:val="24"/>
        </w:rPr>
        <w:t>THE NERVE IMPULSE</w:t>
      </w:r>
    </w:p>
    <w:p w:rsidR="006A793B" w:rsidRPr="006A793B" w:rsidRDefault="00A84962" w:rsidP="00D30346">
      <w:pPr>
        <w:pStyle w:val="ListParagraph"/>
        <w:numPr>
          <w:ilvl w:val="0"/>
          <w:numId w:val="22"/>
        </w:numPr>
        <w:spacing w:after="0"/>
        <w:jc w:val="both"/>
        <w:rPr>
          <w:rFonts w:ascii="Times New Roman" w:eastAsia="Times New Roman" w:hAnsi="Times New Roman" w:cs="Times New Roman"/>
          <w:sz w:val="24"/>
          <w:szCs w:val="24"/>
        </w:rPr>
      </w:pPr>
      <w:r w:rsidRPr="006A793B">
        <w:rPr>
          <w:rFonts w:ascii="Times New Roman" w:eastAsia="Times New Roman" w:hAnsi="Times New Roman" w:cs="Times New Roman"/>
          <w:sz w:val="24"/>
          <w:szCs w:val="24"/>
        </w:rPr>
        <w:t xml:space="preserve">The cell membrane of an </w:t>
      </w:r>
      <w:proofErr w:type="spellStart"/>
      <w:r w:rsidRPr="006A793B">
        <w:rPr>
          <w:rFonts w:ascii="Times New Roman" w:eastAsia="Times New Roman" w:hAnsi="Times New Roman" w:cs="Times New Roman"/>
          <w:sz w:val="24"/>
          <w:szCs w:val="24"/>
        </w:rPr>
        <w:t>unstimulated</w:t>
      </w:r>
      <w:proofErr w:type="spellEnd"/>
      <w:r w:rsidRPr="006A793B">
        <w:rPr>
          <w:rFonts w:ascii="Times New Roman" w:eastAsia="Times New Roman" w:hAnsi="Times New Roman" w:cs="Times New Roman"/>
          <w:sz w:val="24"/>
          <w:szCs w:val="24"/>
        </w:rPr>
        <w:t xml:space="preserve"> (resting) neuron</w:t>
      </w:r>
      <w:r w:rsidR="006A793B" w:rsidRPr="006A793B">
        <w:rPr>
          <w:rFonts w:ascii="Times New Roman" w:eastAsia="Times New Roman" w:hAnsi="Times New Roman" w:cs="Times New Roman"/>
          <w:sz w:val="24"/>
          <w:szCs w:val="24"/>
        </w:rPr>
        <w:t xml:space="preserve"> </w:t>
      </w:r>
      <w:r w:rsidRPr="006A793B">
        <w:rPr>
          <w:rFonts w:ascii="Times New Roman" w:eastAsia="Times New Roman" w:hAnsi="Times New Roman" w:cs="Times New Roman"/>
          <w:sz w:val="24"/>
          <w:szCs w:val="24"/>
        </w:rPr>
        <w:t>carries an electric charge. Because of positive and negative</w:t>
      </w:r>
      <w:r w:rsidR="006A793B" w:rsidRPr="006A793B">
        <w:rPr>
          <w:rFonts w:ascii="Times New Roman" w:eastAsia="Times New Roman" w:hAnsi="Times New Roman" w:cs="Times New Roman"/>
          <w:sz w:val="24"/>
          <w:szCs w:val="24"/>
        </w:rPr>
        <w:t xml:space="preserve"> </w:t>
      </w:r>
      <w:r w:rsidRPr="006A793B">
        <w:rPr>
          <w:rFonts w:ascii="Times New Roman" w:eastAsia="Times New Roman" w:hAnsi="Times New Roman" w:cs="Times New Roman"/>
          <w:sz w:val="24"/>
          <w:szCs w:val="24"/>
        </w:rPr>
        <w:t>ions concentrated on either side of the membrane, the inside</w:t>
      </w:r>
      <w:r w:rsidR="006A793B" w:rsidRPr="006A793B">
        <w:rPr>
          <w:rFonts w:ascii="Times New Roman" w:eastAsia="Times New Roman" w:hAnsi="Times New Roman" w:cs="Times New Roman"/>
          <w:sz w:val="24"/>
          <w:szCs w:val="24"/>
        </w:rPr>
        <w:t xml:space="preserve"> </w:t>
      </w:r>
      <w:r w:rsidRPr="006A793B">
        <w:rPr>
          <w:rFonts w:ascii="Times New Roman" w:eastAsia="Times New Roman" w:hAnsi="Times New Roman" w:cs="Times New Roman"/>
          <w:sz w:val="24"/>
          <w:szCs w:val="24"/>
        </w:rPr>
        <w:t>of the membrane at rest is negative as compared with the</w:t>
      </w:r>
      <w:r w:rsidR="006A793B" w:rsidRPr="006A793B">
        <w:rPr>
          <w:rFonts w:ascii="Times New Roman" w:eastAsia="Times New Roman" w:hAnsi="Times New Roman" w:cs="Times New Roman"/>
          <w:sz w:val="24"/>
          <w:szCs w:val="24"/>
        </w:rPr>
        <w:t xml:space="preserve"> </w:t>
      </w:r>
      <w:r w:rsidRPr="006A793B">
        <w:rPr>
          <w:rFonts w:ascii="Times New Roman" w:eastAsia="Times New Roman" w:hAnsi="Times New Roman" w:cs="Times New Roman"/>
          <w:sz w:val="24"/>
          <w:szCs w:val="24"/>
        </w:rPr>
        <w:t xml:space="preserve">outside. </w:t>
      </w:r>
    </w:p>
    <w:p w:rsidR="00A84962" w:rsidRPr="006A793B" w:rsidRDefault="00A84962" w:rsidP="00D30346">
      <w:pPr>
        <w:pStyle w:val="ListParagraph"/>
        <w:numPr>
          <w:ilvl w:val="0"/>
          <w:numId w:val="22"/>
        </w:numPr>
        <w:spacing w:after="0"/>
        <w:jc w:val="both"/>
        <w:rPr>
          <w:rFonts w:ascii="Times New Roman" w:eastAsia="Times New Roman" w:hAnsi="Times New Roman" w:cs="Times New Roman"/>
          <w:sz w:val="24"/>
          <w:szCs w:val="24"/>
        </w:rPr>
      </w:pPr>
      <w:r w:rsidRPr="006A793B">
        <w:rPr>
          <w:rFonts w:ascii="Times New Roman" w:eastAsia="Times New Roman" w:hAnsi="Times New Roman" w:cs="Times New Roman"/>
          <w:sz w:val="24"/>
          <w:szCs w:val="24"/>
        </w:rPr>
        <w:t>A nerve impulse is a local reversal in the charge on</w:t>
      </w:r>
      <w:r w:rsidR="006A793B" w:rsidRPr="006A793B">
        <w:rPr>
          <w:rFonts w:ascii="Times New Roman" w:eastAsia="Times New Roman" w:hAnsi="Times New Roman" w:cs="Times New Roman"/>
          <w:sz w:val="24"/>
          <w:szCs w:val="24"/>
        </w:rPr>
        <w:t xml:space="preserve"> </w:t>
      </w:r>
      <w:r w:rsidRPr="006A793B">
        <w:rPr>
          <w:rFonts w:ascii="Times New Roman" w:eastAsia="Times New Roman" w:hAnsi="Times New Roman" w:cs="Times New Roman"/>
          <w:sz w:val="24"/>
          <w:szCs w:val="24"/>
        </w:rPr>
        <w:t>the nerve cell membrane that then spreads along the</w:t>
      </w:r>
      <w:r w:rsidR="006A793B" w:rsidRPr="006A793B">
        <w:rPr>
          <w:rFonts w:ascii="Times New Roman" w:eastAsia="Times New Roman" w:hAnsi="Times New Roman" w:cs="Times New Roman"/>
          <w:sz w:val="24"/>
          <w:szCs w:val="24"/>
        </w:rPr>
        <w:t xml:space="preserve"> </w:t>
      </w:r>
      <w:r w:rsidRPr="006A793B">
        <w:rPr>
          <w:rFonts w:ascii="Times New Roman" w:eastAsia="Times New Roman" w:hAnsi="Times New Roman" w:cs="Times New Roman"/>
          <w:sz w:val="24"/>
          <w:szCs w:val="24"/>
        </w:rPr>
        <w:t>membrane like an electric current. This sudden electrical</w:t>
      </w:r>
      <w:r w:rsidR="006A793B" w:rsidRPr="006A793B">
        <w:rPr>
          <w:rFonts w:ascii="Times New Roman" w:eastAsia="Times New Roman" w:hAnsi="Times New Roman" w:cs="Times New Roman"/>
          <w:sz w:val="24"/>
          <w:szCs w:val="24"/>
        </w:rPr>
        <w:t xml:space="preserve"> </w:t>
      </w:r>
      <w:r w:rsidRPr="006A793B">
        <w:rPr>
          <w:rFonts w:ascii="Times New Roman" w:eastAsia="Times New Roman" w:hAnsi="Times New Roman" w:cs="Times New Roman"/>
          <w:sz w:val="24"/>
          <w:szCs w:val="24"/>
        </w:rPr>
        <w:t xml:space="preserve">change in the membrane is called an </w:t>
      </w:r>
      <w:r w:rsidRPr="006A793B">
        <w:rPr>
          <w:rFonts w:ascii="Times New Roman" w:eastAsia="Times New Roman" w:hAnsi="Times New Roman" w:cs="Times New Roman"/>
          <w:b/>
          <w:sz w:val="24"/>
          <w:szCs w:val="24"/>
        </w:rPr>
        <w:t>action potential</w:t>
      </w:r>
      <w:r w:rsidRPr="006A793B">
        <w:rPr>
          <w:rFonts w:ascii="Times New Roman" w:eastAsia="Times New Roman" w:hAnsi="Times New Roman" w:cs="Times New Roman"/>
          <w:sz w:val="24"/>
          <w:szCs w:val="24"/>
        </w:rPr>
        <w:t>. A</w:t>
      </w:r>
      <w:r w:rsidR="006A793B" w:rsidRPr="006A793B">
        <w:rPr>
          <w:rFonts w:ascii="Times New Roman" w:eastAsia="Times New Roman" w:hAnsi="Times New Roman" w:cs="Times New Roman"/>
          <w:sz w:val="24"/>
          <w:szCs w:val="24"/>
        </w:rPr>
        <w:t xml:space="preserve"> </w:t>
      </w:r>
      <w:r w:rsidRPr="006A793B">
        <w:rPr>
          <w:rFonts w:ascii="Times New Roman" w:eastAsia="Times New Roman" w:hAnsi="Times New Roman" w:cs="Times New Roman"/>
          <w:b/>
          <w:sz w:val="24"/>
          <w:szCs w:val="24"/>
        </w:rPr>
        <w:t>stimulus</w:t>
      </w:r>
      <w:r w:rsidRPr="006A793B">
        <w:rPr>
          <w:rFonts w:ascii="Times New Roman" w:eastAsia="Times New Roman" w:hAnsi="Times New Roman" w:cs="Times New Roman"/>
          <w:sz w:val="24"/>
          <w:szCs w:val="24"/>
        </w:rPr>
        <w:t>, then, is any force that can start an action potential.</w:t>
      </w:r>
    </w:p>
    <w:p w:rsidR="00A84962" w:rsidRPr="006A793B" w:rsidRDefault="00A84962" w:rsidP="00D30346">
      <w:pPr>
        <w:pStyle w:val="ListParagraph"/>
        <w:numPr>
          <w:ilvl w:val="0"/>
          <w:numId w:val="22"/>
        </w:numPr>
        <w:spacing w:after="0"/>
        <w:jc w:val="both"/>
        <w:rPr>
          <w:rFonts w:ascii="Times New Roman" w:eastAsia="Times New Roman" w:hAnsi="Times New Roman" w:cs="Times New Roman"/>
          <w:sz w:val="24"/>
          <w:szCs w:val="24"/>
        </w:rPr>
      </w:pPr>
      <w:r w:rsidRPr="006A793B">
        <w:rPr>
          <w:rFonts w:ascii="Times New Roman" w:eastAsia="Times New Roman" w:hAnsi="Times New Roman" w:cs="Times New Roman"/>
          <w:sz w:val="24"/>
          <w:szCs w:val="24"/>
        </w:rPr>
        <w:lastRenderedPageBreak/>
        <w:t>This electric change results from rapid shifts in sodium and</w:t>
      </w:r>
      <w:r w:rsidR="006A793B" w:rsidRPr="006A793B">
        <w:rPr>
          <w:rFonts w:ascii="Times New Roman" w:eastAsia="Times New Roman" w:hAnsi="Times New Roman" w:cs="Times New Roman"/>
          <w:sz w:val="24"/>
          <w:szCs w:val="24"/>
        </w:rPr>
        <w:t xml:space="preserve"> </w:t>
      </w:r>
      <w:r w:rsidRPr="006A793B">
        <w:rPr>
          <w:rFonts w:ascii="Times New Roman" w:eastAsia="Times New Roman" w:hAnsi="Times New Roman" w:cs="Times New Roman"/>
          <w:sz w:val="24"/>
          <w:szCs w:val="24"/>
        </w:rPr>
        <w:t>potassium ions across the cell membrane. The reversal</w:t>
      </w:r>
      <w:r w:rsidR="006A793B" w:rsidRPr="006A793B">
        <w:rPr>
          <w:rFonts w:ascii="Times New Roman" w:eastAsia="Times New Roman" w:hAnsi="Times New Roman" w:cs="Times New Roman"/>
          <w:sz w:val="24"/>
          <w:szCs w:val="24"/>
        </w:rPr>
        <w:t xml:space="preserve"> </w:t>
      </w:r>
      <w:r w:rsidRPr="006A793B">
        <w:rPr>
          <w:rFonts w:ascii="Times New Roman" w:eastAsia="Times New Roman" w:hAnsi="Times New Roman" w:cs="Times New Roman"/>
          <w:sz w:val="24"/>
          <w:szCs w:val="24"/>
        </w:rPr>
        <w:t>occurs very rapidly (in less than one thousandth of a second)</w:t>
      </w:r>
      <w:r w:rsidR="006A793B">
        <w:rPr>
          <w:rFonts w:ascii="Times New Roman" w:eastAsia="Times New Roman" w:hAnsi="Times New Roman" w:cs="Times New Roman"/>
          <w:sz w:val="24"/>
          <w:szCs w:val="24"/>
        </w:rPr>
        <w:t xml:space="preserve"> </w:t>
      </w:r>
      <w:r w:rsidRPr="006A793B">
        <w:rPr>
          <w:rFonts w:ascii="Times New Roman" w:eastAsia="Times New Roman" w:hAnsi="Times New Roman" w:cs="Times New Roman"/>
          <w:sz w:val="24"/>
          <w:szCs w:val="24"/>
        </w:rPr>
        <w:t>and is followed by a rapid return of the membrane to its</w:t>
      </w:r>
      <w:r w:rsidR="006A793B">
        <w:rPr>
          <w:rFonts w:ascii="Times New Roman" w:eastAsia="Times New Roman" w:hAnsi="Times New Roman" w:cs="Times New Roman"/>
          <w:sz w:val="24"/>
          <w:szCs w:val="24"/>
        </w:rPr>
        <w:t xml:space="preserve"> </w:t>
      </w:r>
      <w:r w:rsidRPr="006A793B">
        <w:rPr>
          <w:rFonts w:ascii="Times New Roman" w:eastAsia="Times New Roman" w:hAnsi="Times New Roman" w:cs="Times New Roman"/>
          <w:sz w:val="24"/>
          <w:szCs w:val="24"/>
        </w:rPr>
        <w:t>original state so that it can be stimulated again.</w:t>
      </w:r>
    </w:p>
    <w:p w:rsidR="00A84962" w:rsidRPr="006A793B" w:rsidRDefault="00A84962" w:rsidP="00D30346">
      <w:pPr>
        <w:pStyle w:val="ListParagraph"/>
        <w:numPr>
          <w:ilvl w:val="0"/>
          <w:numId w:val="23"/>
        </w:numPr>
        <w:spacing w:after="0"/>
        <w:jc w:val="both"/>
        <w:rPr>
          <w:rFonts w:ascii="Times New Roman" w:eastAsia="Times New Roman" w:hAnsi="Times New Roman" w:cs="Times New Roman"/>
          <w:sz w:val="24"/>
          <w:szCs w:val="24"/>
        </w:rPr>
      </w:pPr>
      <w:r w:rsidRPr="006A793B">
        <w:rPr>
          <w:rFonts w:ascii="Times New Roman" w:eastAsia="Times New Roman" w:hAnsi="Times New Roman" w:cs="Times New Roman"/>
          <w:sz w:val="24"/>
          <w:szCs w:val="24"/>
        </w:rPr>
        <w:t xml:space="preserve">A </w:t>
      </w:r>
      <w:proofErr w:type="spellStart"/>
      <w:r w:rsidRPr="006A793B">
        <w:rPr>
          <w:rFonts w:ascii="Times New Roman" w:eastAsia="Times New Roman" w:hAnsi="Times New Roman" w:cs="Times New Roman"/>
          <w:sz w:val="24"/>
          <w:szCs w:val="24"/>
        </w:rPr>
        <w:t>myelinated</w:t>
      </w:r>
      <w:proofErr w:type="spellEnd"/>
      <w:r w:rsidRPr="006A793B">
        <w:rPr>
          <w:rFonts w:ascii="Times New Roman" w:eastAsia="Times New Roman" w:hAnsi="Times New Roman" w:cs="Times New Roman"/>
          <w:sz w:val="24"/>
          <w:szCs w:val="24"/>
        </w:rPr>
        <w:t xml:space="preserve"> nerve fiber conducts impulses more rapidly than</w:t>
      </w:r>
      <w:r w:rsidR="006A793B" w:rsidRPr="006A793B">
        <w:rPr>
          <w:rFonts w:ascii="Times New Roman" w:eastAsia="Times New Roman" w:hAnsi="Times New Roman" w:cs="Times New Roman"/>
          <w:sz w:val="24"/>
          <w:szCs w:val="24"/>
        </w:rPr>
        <w:t xml:space="preserve"> </w:t>
      </w:r>
      <w:r w:rsidRPr="006A793B">
        <w:rPr>
          <w:rFonts w:ascii="Times New Roman" w:eastAsia="Times New Roman" w:hAnsi="Times New Roman" w:cs="Times New Roman"/>
          <w:sz w:val="24"/>
          <w:szCs w:val="24"/>
        </w:rPr>
        <w:t xml:space="preserve">an </w:t>
      </w:r>
      <w:proofErr w:type="spellStart"/>
      <w:r w:rsidRPr="006A793B">
        <w:rPr>
          <w:rFonts w:ascii="Times New Roman" w:eastAsia="Times New Roman" w:hAnsi="Times New Roman" w:cs="Times New Roman"/>
          <w:sz w:val="24"/>
          <w:szCs w:val="24"/>
        </w:rPr>
        <w:t>unmyelinated</w:t>
      </w:r>
      <w:proofErr w:type="spellEnd"/>
      <w:r w:rsidRPr="006A793B">
        <w:rPr>
          <w:rFonts w:ascii="Times New Roman" w:eastAsia="Times New Roman" w:hAnsi="Times New Roman" w:cs="Times New Roman"/>
          <w:sz w:val="24"/>
          <w:szCs w:val="24"/>
        </w:rPr>
        <w:t xml:space="preserve"> fiber of the same size because the electrical</w:t>
      </w:r>
      <w:r w:rsidR="006A793B">
        <w:rPr>
          <w:rFonts w:ascii="Times New Roman" w:eastAsia="Times New Roman" w:hAnsi="Times New Roman" w:cs="Times New Roman"/>
          <w:sz w:val="24"/>
          <w:szCs w:val="24"/>
        </w:rPr>
        <w:t xml:space="preserve"> </w:t>
      </w:r>
      <w:r w:rsidRPr="006A793B">
        <w:rPr>
          <w:rFonts w:ascii="Times New Roman" w:eastAsia="Times New Roman" w:hAnsi="Times New Roman" w:cs="Times New Roman"/>
          <w:sz w:val="24"/>
          <w:szCs w:val="24"/>
        </w:rPr>
        <w:t>impulse "jumps" from node (space) to node in the myelin</w:t>
      </w:r>
      <w:r w:rsidR="006A793B">
        <w:rPr>
          <w:rFonts w:ascii="Times New Roman" w:eastAsia="Times New Roman" w:hAnsi="Times New Roman" w:cs="Times New Roman"/>
          <w:sz w:val="24"/>
          <w:szCs w:val="24"/>
        </w:rPr>
        <w:t xml:space="preserve"> </w:t>
      </w:r>
      <w:r w:rsidRPr="006A793B">
        <w:rPr>
          <w:rFonts w:ascii="Times New Roman" w:eastAsia="Times New Roman" w:hAnsi="Times New Roman" w:cs="Times New Roman"/>
          <w:sz w:val="24"/>
          <w:szCs w:val="24"/>
        </w:rPr>
        <w:t>sheath instead of traveling continuously along the fiber.</w:t>
      </w:r>
    </w:p>
    <w:p w:rsidR="00A84962" w:rsidRPr="00A84962" w:rsidRDefault="006A793B" w:rsidP="006A793B">
      <w:pPr>
        <w:spacing w:after="0"/>
        <w:jc w:val="both"/>
        <w:outlineLvl w:val="0"/>
        <w:rPr>
          <w:rFonts w:ascii="Times New Roman" w:eastAsia="Times New Roman" w:hAnsi="Times New Roman" w:cs="Times New Roman"/>
          <w:b/>
          <w:bCs/>
          <w:sz w:val="24"/>
          <w:szCs w:val="24"/>
        </w:rPr>
      </w:pPr>
      <w:r w:rsidRPr="00A84962">
        <w:rPr>
          <w:rFonts w:ascii="Times New Roman" w:eastAsia="Times New Roman" w:hAnsi="Times New Roman" w:cs="Times New Roman"/>
          <w:b/>
          <w:bCs/>
          <w:sz w:val="24"/>
          <w:szCs w:val="24"/>
        </w:rPr>
        <w:t>THE SYNAPSE</w:t>
      </w:r>
    </w:p>
    <w:p w:rsidR="00A84962" w:rsidRPr="00A84962" w:rsidRDefault="00A84962" w:rsidP="006A793B">
      <w:pPr>
        <w:spacing w:after="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Each neuron is a separate unit, and there is no anatomic</w:t>
      </w:r>
      <w:r w:rsidR="006A793B">
        <w:rPr>
          <w:rFonts w:ascii="Times New Roman" w:eastAsia="Times New Roman" w:hAnsi="Times New Roman" w:cs="Times New Roman"/>
          <w:sz w:val="24"/>
          <w:szCs w:val="24"/>
        </w:rPr>
        <w:t xml:space="preserve"> </w:t>
      </w:r>
      <w:r w:rsidRPr="00A84962">
        <w:rPr>
          <w:rFonts w:ascii="Times New Roman" w:eastAsia="Times New Roman" w:hAnsi="Times New Roman" w:cs="Times New Roman"/>
          <w:sz w:val="24"/>
          <w:szCs w:val="24"/>
        </w:rPr>
        <w:t>connection between neurons. How then is it possible for</w:t>
      </w:r>
      <w:r w:rsidR="006A793B">
        <w:rPr>
          <w:rFonts w:ascii="Times New Roman" w:eastAsia="Times New Roman" w:hAnsi="Times New Roman" w:cs="Times New Roman"/>
          <w:sz w:val="24"/>
          <w:szCs w:val="24"/>
        </w:rPr>
        <w:t xml:space="preserve"> </w:t>
      </w:r>
      <w:r w:rsidRPr="00A84962">
        <w:rPr>
          <w:rFonts w:ascii="Times New Roman" w:eastAsia="Times New Roman" w:hAnsi="Times New Roman" w:cs="Times New Roman"/>
          <w:sz w:val="24"/>
          <w:szCs w:val="24"/>
        </w:rPr>
        <w:t>neurons to communicate? In other words, how does the axon</w:t>
      </w:r>
      <w:r w:rsidR="006A793B">
        <w:rPr>
          <w:rFonts w:ascii="Times New Roman" w:eastAsia="Times New Roman" w:hAnsi="Times New Roman" w:cs="Times New Roman"/>
          <w:sz w:val="24"/>
          <w:szCs w:val="24"/>
        </w:rPr>
        <w:t xml:space="preserve"> </w:t>
      </w:r>
      <w:r w:rsidRPr="00A84962">
        <w:rPr>
          <w:rFonts w:ascii="Times New Roman" w:eastAsia="Times New Roman" w:hAnsi="Times New Roman" w:cs="Times New Roman"/>
          <w:sz w:val="24"/>
          <w:szCs w:val="24"/>
        </w:rPr>
        <w:t>of one neuron make functional contact with the membrane of</w:t>
      </w:r>
      <w:r w:rsidR="006A793B">
        <w:rPr>
          <w:rFonts w:ascii="Times New Roman" w:eastAsia="Times New Roman" w:hAnsi="Times New Roman" w:cs="Times New Roman"/>
          <w:sz w:val="24"/>
          <w:szCs w:val="24"/>
        </w:rPr>
        <w:t xml:space="preserve"> </w:t>
      </w:r>
      <w:r w:rsidRPr="00A84962">
        <w:rPr>
          <w:rFonts w:ascii="Times New Roman" w:eastAsia="Times New Roman" w:hAnsi="Times New Roman" w:cs="Times New Roman"/>
          <w:sz w:val="24"/>
          <w:szCs w:val="24"/>
        </w:rPr>
        <w:t>another neuron? This is accomplished by the synapse, from a</w:t>
      </w:r>
      <w:r w:rsidR="006A793B">
        <w:rPr>
          <w:rFonts w:ascii="Times New Roman" w:eastAsia="Times New Roman" w:hAnsi="Times New Roman" w:cs="Times New Roman"/>
          <w:sz w:val="24"/>
          <w:szCs w:val="24"/>
        </w:rPr>
        <w:t xml:space="preserve"> </w:t>
      </w:r>
      <w:r w:rsidRPr="00A84962">
        <w:rPr>
          <w:rFonts w:ascii="Times New Roman" w:eastAsia="Times New Roman" w:hAnsi="Times New Roman" w:cs="Times New Roman"/>
          <w:sz w:val="24"/>
          <w:szCs w:val="24"/>
        </w:rPr>
        <w:t>Greek word meaning "</w:t>
      </w:r>
      <w:r w:rsidRPr="006A793B">
        <w:rPr>
          <w:rFonts w:ascii="Times New Roman" w:eastAsia="Times New Roman" w:hAnsi="Times New Roman" w:cs="Times New Roman"/>
          <w:b/>
          <w:sz w:val="24"/>
          <w:szCs w:val="24"/>
        </w:rPr>
        <w:t>to clasp</w:t>
      </w:r>
      <w:r w:rsidRPr="00A84962">
        <w:rPr>
          <w:rFonts w:ascii="Times New Roman" w:eastAsia="Times New Roman" w:hAnsi="Times New Roman" w:cs="Times New Roman"/>
          <w:sz w:val="24"/>
          <w:szCs w:val="24"/>
        </w:rPr>
        <w:t>." Synapses are points of</w:t>
      </w:r>
      <w:r w:rsidR="006A793B">
        <w:rPr>
          <w:rFonts w:ascii="Times New Roman" w:eastAsia="Times New Roman" w:hAnsi="Times New Roman" w:cs="Times New Roman"/>
          <w:sz w:val="24"/>
          <w:szCs w:val="24"/>
        </w:rPr>
        <w:t xml:space="preserve"> </w:t>
      </w:r>
      <w:r w:rsidRPr="00A84962">
        <w:rPr>
          <w:rFonts w:ascii="Times New Roman" w:eastAsia="Times New Roman" w:hAnsi="Times New Roman" w:cs="Times New Roman"/>
          <w:sz w:val="24"/>
          <w:szCs w:val="24"/>
        </w:rPr>
        <w:t>junction for the transmission of nerve impulses.</w:t>
      </w:r>
    </w:p>
    <w:p w:rsidR="00BD557E" w:rsidRDefault="00A84962" w:rsidP="00D30346">
      <w:pPr>
        <w:pStyle w:val="ListParagraph"/>
        <w:numPr>
          <w:ilvl w:val="0"/>
          <w:numId w:val="24"/>
        </w:numPr>
        <w:spacing w:after="0"/>
        <w:jc w:val="both"/>
        <w:rPr>
          <w:rFonts w:ascii="Times New Roman" w:eastAsia="Times New Roman" w:hAnsi="Times New Roman" w:cs="Times New Roman"/>
          <w:sz w:val="24"/>
          <w:szCs w:val="24"/>
        </w:rPr>
      </w:pPr>
      <w:r w:rsidRPr="00BD557E">
        <w:rPr>
          <w:rFonts w:ascii="Times New Roman" w:eastAsia="Times New Roman" w:hAnsi="Times New Roman" w:cs="Times New Roman"/>
          <w:sz w:val="24"/>
          <w:szCs w:val="24"/>
        </w:rPr>
        <w:t>Within the branching endings of the axon are small bubbles</w:t>
      </w:r>
      <w:r w:rsidR="006A793B" w:rsidRPr="00BD557E">
        <w:rPr>
          <w:rFonts w:ascii="Times New Roman" w:eastAsia="Times New Roman" w:hAnsi="Times New Roman" w:cs="Times New Roman"/>
          <w:sz w:val="24"/>
          <w:szCs w:val="24"/>
        </w:rPr>
        <w:t xml:space="preserve"> </w:t>
      </w:r>
      <w:r w:rsidRPr="00BD557E">
        <w:rPr>
          <w:rFonts w:ascii="Times New Roman" w:eastAsia="Times New Roman" w:hAnsi="Times New Roman" w:cs="Times New Roman"/>
          <w:sz w:val="24"/>
          <w:szCs w:val="24"/>
        </w:rPr>
        <w:t xml:space="preserve">(vesicles) containing a type of chemical known as </w:t>
      </w:r>
      <w:proofErr w:type="gramStart"/>
      <w:r w:rsidRPr="00BD557E">
        <w:rPr>
          <w:rFonts w:ascii="Times New Roman" w:eastAsia="Times New Roman" w:hAnsi="Times New Roman" w:cs="Times New Roman"/>
          <w:sz w:val="24"/>
          <w:szCs w:val="24"/>
        </w:rPr>
        <w:t>neurotransmitter.</w:t>
      </w:r>
      <w:proofErr w:type="gramEnd"/>
      <w:r w:rsidRPr="00BD557E">
        <w:rPr>
          <w:rFonts w:ascii="Times New Roman" w:eastAsia="Times New Roman" w:hAnsi="Times New Roman" w:cs="Times New Roman"/>
          <w:sz w:val="24"/>
          <w:szCs w:val="24"/>
        </w:rPr>
        <w:t xml:space="preserve"> </w:t>
      </w:r>
    </w:p>
    <w:p w:rsidR="00BD557E" w:rsidRDefault="00A84962" w:rsidP="00D30346">
      <w:pPr>
        <w:pStyle w:val="ListParagraph"/>
        <w:numPr>
          <w:ilvl w:val="0"/>
          <w:numId w:val="24"/>
        </w:numPr>
        <w:spacing w:after="0"/>
        <w:jc w:val="both"/>
        <w:rPr>
          <w:rFonts w:ascii="Times New Roman" w:eastAsia="Times New Roman" w:hAnsi="Times New Roman" w:cs="Times New Roman"/>
          <w:sz w:val="24"/>
          <w:szCs w:val="24"/>
        </w:rPr>
      </w:pPr>
      <w:r w:rsidRPr="00BD557E">
        <w:rPr>
          <w:rFonts w:ascii="Times New Roman" w:eastAsia="Times New Roman" w:hAnsi="Times New Roman" w:cs="Times New Roman"/>
          <w:sz w:val="24"/>
          <w:szCs w:val="24"/>
        </w:rPr>
        <w:t>When stimulated, the axon releases its</w:t>
      </w:r>
      <w:r w:rsidR="00BD557E">
        <w:rPr>
          <w:rFonts w:ascii="Times New Roman" w:eastAsia="Times New Roman" w:hAnsi="Times New Roman" w:cs="Times New Roman"/>
          <w:sz w:val="24"/>
          <w:szCs w:val="24"/>
        </w:rPr>
        <w:t xml:space="preserve"> </w:t>
      </w:r>
      <w:r w:rsidRPr="00BD557E">
        <w:rPr>
          <w:rFonts w:ascii="Times New Roman" w:eastAsia="Times New Roman" w:hAnsi="Times New Roman" w:cs="Times New Roman"/>
          <w:sz w:val="24"/>
          <w:szCs w:val="24"/>
        </w:rPr>
        <w:t>neurotransmitter in to the narrow gap, the synaptic cleft,</w:t>
      </w:r>
      <w:r w:rsidR="00BD557E">
        <w:rPr>
          <w:rFonts w:ascii="Times New Roman" w:eastAsia="Times New Roman" w:hAnsi="Times New Roman" w:cs="Times New Roman"/>
          <w:sz w:val="24"/>
          <w:szCs w:val="24"/>
        </w:rPr>
        <w:t xml:space="preserve"> </w:t>
      </w:r>
      <w:r w:rsidRPr="00BD557E">
        <w:rPr>
          <w:rFonts w:ascii="Times New Roman" w:eastAsia="Times New Roman" w:hAnsi="Times New Roman" w:cs="Times New Roman"/>
          <w:sz w:val="24"/>
          <w:szCs w:val="24"/>
        </w:rPr>
        <w:t>between the cells. The neurotransmitter then acts as a</w:t>
      </w:r>
      <w:r w:rsidR="00BD557E">
        <w:rPr>
          <w:rFonts w:ascii="Times New Roman" w:eastAsia="Times New Roman" w:hAnsi="Times New Roman" w:cs="Times New Roman"/>
          <w:sz w:val="24"/>
          <w:szCs w:val="24"/>
        </w:rPr>
        <w:t xml:space="preserve"> </w:t>
      </w:r>
      <w:r w:rsidRPr="00BD557E">
        <w:rPr>
          <w:rFonts w:ascii="Times New Roman" w:eastAsia="Times New Roman" w:hAnsi="Times New Roman" w:cs="Times New Roman"/>
          <w:sz w:val="24"/>
          <w:szCs w:val="24"/>
        </w:rPr>
        <w:t>chemical signal to stimulate the next cell, described as the</w:t>
      </w:r>
      <w:r w:rsidR="00BD557E">
        <w:rPr>
          <w:rFonts w:ascii="Times New Roman" w:eastAsia="Times New Roman" w:hAnsi="Times New Roman" w:cs="Times New Roman"/>
          <w:sz w:val="24"/>
          <w:szCs w:val="24"/>
        </w:rPr>
        <w:t xml:space="preserve"> </w:t>
      </w:r>
      <w:r w:rsidRPr="00BD557E">
        <w:rPr>
          <w:rFonts w:ascii="Times New Roman" w:eastAsia="Times New Roman" w:hAnsi="Times New Roman" w:cs="Times New Roman"/>
          <w:sz w:val="24"/>
          <w:szCs w:val="24"/>
        </w:rPr>
        <w:t xml:space="preserve">postsynaptic cell. </w:t>
      </w:r>
    </w:p>
    <w:p w:rsidR="00BD557E" w:rsidRDefault="00A84962" w:rsidP="00D30346">
      <w:pPr>
        <w:pStyle w:val="ListParagraph"/>
        <w:numPr>
          <w:ilvl w:val="0"/>
          <w:numId w:val="24"/>
        </w:numPr>
        <w:spacing w:after="0"/>
        <w:jc w:val="both"/>
        <w:rPr>
          <w:rFonts w:ascii="Times New Roman" w:eastAsia="Times New Roman" w:hAnsi="Times New Roman" w:cs="Times New Roman"/>
          <w:sz w:val="24"/>
          <w:szCs w:val="24"/>
        </w:rPr>
      </w:pPr>
      <w:r w:rsidRPr="00BD557E">
        <w:rPr>
          <w:rFonts w:ascii="Times New Roman" w:eastAsia="Times New Roman" w:hAnsi="Times New Roman" w:cs="Times New Roman"/>
          <w:sz w:val="24"/>
          <w:szCs w:val="24"/>
        </w:rPr>
        <w:t>On the receiving membrane, usually that of</w:t>
      </w:r>
      <w:r w:rsidR="00BD557E">
        <w:rPr>
          <w:rFonts w:ascii="Times New Roman" w:eastAsia="Times New Roman" w:hAnsi="Times New Roman" w:cs="Times New Roman"/>
          <w:sz w:val="24"/>
          <w:szCs w:val="24"/>
        </w:rPr>
        <w:t xml:space="preserve"> </w:t>
      </w:r>
      <w:r w:rsidRPr="00BD557E">
        <w:rPr>
          <w:rFonts w:ascii="Times New Roman" w:eastAsia="Times New Roman" w:hAnsi="Times New Roman" w:cs="Times New Roman"/>
          <w:sz w:val="24"/>
          <w:szCs w:val="24"/>
        </w:rPr>
        <w:t>a dendrite, sometimes another part of the cell, there are</w:t>
      </w:r>
      <w:r w:rsidR="00BD557E">
        <w:rPr>
          <w:rFonts w:ascii="Times New Roman" w:eastAsia="Times New Roman" w:hAnsi="Times New Roman" w:cs="Times New Roman"/>
          <w:sz w:val="24"/>
          <w:szCs w:val="24"/>
        </w:rPr>
        <w:t xml:space="preserve"> </w:t>
      </w:r>
      <w:r w:rsidRPr="00BD557E">
        <w:rPr>
          <w:rFonts w:ascii="Times New Roman" w:eastAsia="Times New Roman" w:hAnsi="Times New Roman" w:cs="Times New Roman"/>
          <w:sz w:val="24"/>
          <w:szCs w:val="24"/>
        </w:rPr>
        <w:t>special sites, or receptors, ready to pick up and respond to</w:t>
      </w:r>
      <w:r w:rsidR="00BD557E">
        <w:rPr>
          <w:rFonts w:ascii="Times New Roman" w:eastAsia="Times New Roman" w:hAnsi="Times New Roman" w:cs="Times New Roman"/>
          <w:sz w:val="24"/>
          <w:szCs w:val="24"/>
        </w:rPr>
        <w:t xml:space="preserve"> </w:t>
      </w:r>
      <w:r w:rsidRPr="00BD557E">
        <w:rPr>
          <w:rFonts w:ascii="Times New Roman" w:eastAsia="Times New Roman" w:hAnsi="Times New Roman" w:cs="Times New Roman"/>
          <w:sz w:val="24"/>
          <w:szCs w:val="24"/>
        </w:rPr>
        <w:t xml:space="preserve">specific neurotransmitters. </w:t>
      </w:r>
    </w:p>
    <w:p w:rsidR="00A84962" w:rsidRPr="00BD557E" w:rsidRDefault="00A84962" w:rsidP="00D30346">
      <w:pPr>
        <w:pStyle w:val="ListParagraph"/>
        <w:numPr>
          <w:ilvl w:val="0"/>
          <w:numId w:val="24"/>
        </w:numPr>
        <w:spacing w:after="0"/>
        <w:jc w:val="both"/>
        <w:rPr>
          <w:rFonts w:ascii="Times New Roman" w:eastAsia="Times New Roman" w:hAnsi="Times New Roman" w:cs="Times New Roman"/>
          <w:sz w:val="24"/>
          <w:szCs w:val="24"/>
        </w:rPr>
      </w:pPr>
      <w:r w:rsidRPr="00BD557E">
        <w:rPr>
          <w:rFonts w:ascii="Times New Roman" w:eastAsia="Times New Roman" w:hAnsi="Times New Roman" w:cs="Times New Roman"/>
          <w:sz w:val="24"/>
          <w:szCs w:val="24"/>
        </w:rPr>
        <w:t>Receptors in the cell membrane</w:t>
      </w:r>
      <w:r w:rsidR="00BD557E">
        <w:rPr>
          <w:rFonts w:ascii="Times New Roman" w:eastAsia="Times New Roman" w:hAnsi="Times New Roman" w:cs="Times New Roman"/>
          <w:sz w:val="24"/>
          <w:szCs w:val="24"/>
        </w:rPr>
        <w:t xml:space="preserve"> </w:t>
      </w:r>
      <w:r w:rsidRPr="00BD557E">
        <w:rPr>
          <w:rFonts w:ascii="Times New Roman" w:eastAsia="Times New Roman" w:hAnsi="Times New Roman" w:cs="Times New Roman"/>
          <w:sz w:val="24"/>
          <w:szCs w:val="24"/>
        </w:rPr>
        <w:t>influence how or if that cell will respond to a given</w:t>
      </w:r>
      <w:r w:rsidR="00BD557E">
        <w:rPr>
          <w:rFonts w:ascii="Times New Roman" w:eastAsia="Times New Roman" w:hAnsi="Times New Roman" w:cs="Times New Roman"/>
          <w:sz w:val="24"/>
          <w:szCs w:val="24"/>
        </w:rPr>
        <w:t xml:space="preserve"> </w:t>
      </w:r>
      <w:r w:rsidRPr="00BD557E">
        <w:rPr>
          <w:rFonts w:ascii="Times New Roman" w:eastAsia="Times New Roman" w:hAnsi="Times New Roman" w:cs="Times New Roman"/>
          <w:sz w:val="24"/>
          <w:szCs w:val="24"/>
        </w:rPr>
        <w:t>neurotransmitter.</w:t>
      </w:r>
    </w:p>
    <w:p w:rsidR="00A84962" w:rsidRPr="00A84962" w:rsidRDefault="00A84962" w:rsidP="006A793B">
      <w:pPr>
        <w:spacing w:after="0"/>
        <w:jc w:val="both"/>
        <w:rPr>
          <w:rFonts w:ascii="Times New Roman" w:eastAsia="Times New Roman" w:hAnsi="Times New Roman" w:cs="Times New Roman"/>
          <w:sz w:val="24"/>
          <w:szCs w:val="24"/>
        </w:rPr>
      </w:pPr>
    </w:p>
    <w:p w:rsidR="00BD557E" w:rsidRDefault="00A84962" w:rsidP="006A793B">
      <w:pPr>
        <w:spacing w:after="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Although there are many known neurotransmitters, the main</w:t>
      </w:r>
      <w:r w:rsidR="00BD557E">
        <w:rPr>
          <w:rFonts w:ascii="Times New Roman" w:eastAsia="Times New Roman" w:hAnsi="Times New Roman" w:cs="Times New Roman"/>
          <w:sz w:val="24"/>
          <w:szCs w:val="24"/>
        </w:rPr>
        <w:t xml:space="preserve"> </w:t>
      </w:r>
      <w:r w:rsidRPr="00A84962">
        <w:rPr>
          <w:rFonts w:ascii="Times New Roman" w:eastAsia="Times New Roman" w:hAnsi="Times New Roman" w:cs="Times New Roman"/>
          <w:sz w:val="24"/>
          <w:szCs w:val="24"/>
        </w:rPr>
        <w:t xml:space="preserve">ones are </w:t>
      </w:r>
      <w:r w:rsidRPr="00BD557E">
        <w:rPr>
          <w:rFonts w:ascii="Times New Roman" w:eastAsia="Times New Roman" w:hAnsi="Times New Roman" w:cs="Times New Roman"/>
          <w:b/>
          <w:sz w:val="24"/>
          <w:szCs w:val="24"/>
        </w:rPr>
        <w:t>epinephrine</w:t>
      </w:r>
      <w:r w:rsidRPr="00A84962">
        <w:rPr>
          <w:rFonts w:ascii="Times New Roman" w:eastAsia="Times New Roman" w:hAnsi="Times New Roman" w:cs="Times New Roman"/>
          <w:sz w:val="24"/>
          <w:szCs w:val="24"/>
        </w:rPr>
        <w:t xml:space="preserve">, also called </w:t>
      </w:r>
      <w:r w:rsidRPr="00BD557E">
        <w:rPr>
          <w:rFonts w:ascii="Times New Roman" w:eastAsia="Times New Roman" w:hAnsi="Times New Roman" w:cs="Times New Roman"/>
          <w:b/>
          <w:sz w:val="24"/>
          <w:szCs w:val="24"/>
        </w:rPr>
        <w:t>adrenaline</w:t>
      </w:r>
      <w:r w:rsidRPr="00A84962">
        <w:rPr>
          <w:rFonts w:ascii="Times New Roman" w:eastAsia="Times New Roman" w:hAnsi="Times New Roman" w:cs="Times New Roman"/>
          <w:sz w:val="24"/>
          <w:szCs w:val="24"/>
        </w:rPr>
        <w:t>; a related</w:t>
      </w:r>
      <w:r w:rsidR="00BD557E">
        <w:rPr>
          <w:rFonts w:ascii="Times New Roman" w:eastAsia="Times New Roman" w:hAnsi="Times New Roman" w:cs="Times New Roman"/>
          <w:sz w:val="24"/>
          <w:szCs w:val="24"/>
        </w:rPr>
        <w:t xml:space="preserve"> </w:t>
      </w:r>
      <w:r w:rsidRPr="00A84962">
        <w:rPr>
          <w:rFonts w:ascii="Times New Roman" w:eastAsia="Times New Roman" w:hAnsi="Times New Roman" w:cs="Times New Roman"/>
          <w:sz w:val="24"/>
          <w:szCs w:val="24"/>
        </w:rPr>
        <w:t>compound, norepinephrine, or noradrenaline; and</w:t>
      </w:r>
      <w:r w:rsidR="00BD557E">
        <w:rPr>
          <w:rFonts w:ascii="Times New Roman" w:eastAsia="Times New Roman" w:hAnsi="Times New Roman" w:cs="Times New Roman"/>
          <w:sz w:val="24"/>
          <w:szCs w:val="24"/>
        </w:rPr>
        <w:t xml:space="preserve"> </w:t>
      </w:r>
      <w:r w:rsidRPr="00A84962">
        <w:rPr>
          <w:rFonts w:ascii="Times New Roman" w:eastAsia="Times New Roman" w:hAnsi="Times New Roman" w:cs="Times New Roman"/>
          <w:sz w:val="24"/>
          <w:szCs w:val="24"/>
        </w:rPr>
        <w:t xml:space="preserve">acetylcholine. </w:t>
      </w:r>
    </w:p>
    <w:p w:rsidR="00BD557E" w:rsidRDefault="00A84962" w:rsidP="00D30346">
      <w:pPr>
        <w:pStyle w:val="ListParagraph"/>
        <w:numPr>
          <w:ilvl w:val="0"/>
          <w:numId w:val="25"/>
        </w:numPr>
        <w:spacing w:after="0"/>
        <w:jc w:val="both"/>
        <w:rPr>
          <w:rFonts w:ascii="Times New Roman" w:eastAsia="Times New Roman" w:hAnsi="Times New Roman" w:cs="Times New Roman"/>
          <w:sz w:val="24"/>
          <w:szCs w:val="24"/>
        </w:rPr>
      </w:pPr>
      <w:r w:rsidRPr="00BD557E">
        <w:rPr>
          <w:rFonts w:ascii="Times New Roman" w:eastAsia="Times New Roman" w:hAnsi="Times New Roman" w:cs="Times New Roman"/>
          <w:sz w:val="24"/>
          <w:szCs w:val="24"/>
        </w:rPr>
        <w:t>Acetylcholine (Ach) is the neurotransmitter</w:t>
      </w:r>
      <w:r w:rsidR="00BD557E">
        <w:rPr>
          <w:rFonts w:ascii="Times New Roman" w:eastAsia="Times New Roman" w:hAnsi="Times New Roman" w:cs="Times New Roman"/>
          <w:sz w:val="24"/>
          <w:szCs w:val="24"/>
        </w:rPr>
        <w:t xml:space="preserve"> </w:t>
      </w:r>
      <w:r w:rsidRPr="00BD557E">
        <w:rPr>
          <w:rFonts w:ascii="Times New Roman" w:eastAsia="Times New Roman" w:hAnsi="Times New Roman" w:cs="Times New Roman"/>
          <w:sz w:val="24"/>
          <w:szCs w:val="24"/>
        </w:rPr>
        <w:t>released at the neuromuscular junction, the synapse between</w:t>
      </w:r>
      <w:r w:rsidR="00BD557E">
        <w:rPr>
          <w:rFonts w:ascii="Times New Roman" w:eastAsia="Times New Roman" w:hAnsi="Times New Roman" w:cs="Times New Roman"/>
          <w:sz w:val="24"/>
          <w:szCs w:val="24"/>
        </w:rPr>
        <w:t xml:space="preserve"> </w:t>
      </w:r>
      <w:r w:rsidRPr="00BD557E">
        <w:rPr>
          <w:rFonts w:ascii="Times New Roman" w:eastAsia="Times New Roman" w:hAnsi="Times New Roman" w:cs="Times New Roman"/>
          <w:sz w:val="24"/>
          <w:szCs w:val="24"/>
        </w:rPr>
        <w:t xml:space="preserve">a neuron and a muscle cell. </w:t>
      </w:r>
    </w:p>
    <w:p w:rsidR="00A84962" w:rsidRPr="00BD557E" w:rsidRDefault="00A84962" w:rsidP="00D30346">
      <w:pPr>
        <w:pStyle w:val="ListParagraph"/>
        <w:numPr>
          <w:ilvl w:val="0"/>
          <w:numId w:val="25"/>
        </w:numPr>
        <w:spacing w:after="0"/>
        <w:jc w:val="both"/>
        <w:rPr>
          <w:rFonts w:ascii="Times New Roman" w:eastAsia="Times New Roman" w:hAnsi="Times New Roman" w:cs="Times New Roman"/>
          <w:sz w:val="24"/>
          <w:szCs w:val="24"/>
        </w:rPr>
      </w:pPr>
      <w:r w:rsidRPr="00BD557E">
        <w:rPr>
          <w:rFonts w:ascii="Times New Roman" w:eastAsia="Times New Roman" w:hAnsi="Times New Roman" w:cs="Times New Roman"/>
          <w:sz w:val="24"/>
          <w:szCs w:val="24"/>
        </w:rPr>
        <w:t>All three of the above</w:t>
      </w:r>
      <w:r w:rsidR="00BD557E">
        <w:rPr>
          <w:rFonts w:ascii="Times New Roman" w:eastAsia="Times New Roman" w:hAnsi="Times New Roman" w:cs="Times New Roman"/>
          <w:sz w:val="24"/>
          <w:szCs w:val="24"/>
        </w:rPr>
        <w:t xml:space="preserve"> </w:t>
      </w:r>
      <w:r w:rsidRPr="00BD557E">
        <w:rPr>
          <w:rFonts w:ascii="Times New Roman" w:eastAsia="Times New Roman" w:hAnsi="Times New Roman" w:cs="Times New Roman"/>
          <w:sz w:val="24"/>
          <w:szCs w:val="24"/>
        </w:rPr>
        <w:t>neurotransmitters function in the autonomic nervous system. It</w:t>
      </w:r>
      <w:r w:rsidR="00BD557E">
        <w:rPr>
          <w:rFonts w:ascii="Times New Roman" w:eastAsia="Times New Roman" w:hAnsi="Times New Roman" w:cs="Times New Roman"/>
          <w:sz w:val="24"/>
          <w:szCs w:val="24"/>
        </w:rPr>
        <w:t xml:space="preserve"> </w:t>
      </w:r>
      <w:r w:rsidRPr="00BD557E">
        <w:rPr>
          <w:rFonts w:ascii="Times New Roman" w:eastAsia="Times New Roman" w:hAnsi="Times New Roman" w:cs="Times New Roman"/>
          <w:sz w:val="24"/>
          <w:szCs w:val="24"/>
        </w:rPr>
        <w:t>is common to think of neurotransmitters as stimulating the</w:t>
      </w:r>
      <w:r w:rsidR="00BD557E">
        <w:rPr>
          <w:rFonts w:ascii="Times New Roman" w:eastAsia="Times New Roman" w:hAnsi="Times New Roman" w:cs="Times New Roman"/>
          <w:sz w:val="24"/>
          <w:szCs w:val="24"/>
        </w:rPr>
        <w:t xml:space="preserve"> </w:t>
      </w:r>
      <w:r w:rsidRPr="00BD557E">
        <w:rPr>
          <w:rFonts w:ascii="Times New Roman" w:eastAsia="Times New Roman" w:hAnsi="Times New Roman" w:cs="Times New Roman"/>
          <w:sz w:val="24"/>
          <w:szCs w:val="24"/>
        </w:rPr>
        <w:t>cells they reach</w:t>
      </w:r>
      <w:r w:rsidR="00BD557E">
        <w:rPr>
          <w:rFonts w:ascii="Times New Roman" w:eastAsia="Times New Roman" w:hAnsi="Times New Roman" w:cs="Times New Roman"/>
          <w:sz w:val="24"/>
          <w:szCs w:val="24"/>
        </w:rPr>
        <w:t xml:space="preserve">. </w:t>
      </w:r>
      <w:r w:rsidRPr="00BD557E">
        <w:rPr>
          <w:rFonts w:ascii="Times New Roman" w:eastAsia="Times New Roman" w:hAnsi="Times New Roman" w:cs="Times New Roman"/>
          <w:sz w:val="24"/>
          <w:szCs w:val="24"/>
        </w:rPr>
        <w:t>Note, however, that some of these chemicals</w:t>
      </w:r>
      <w:r w:rsidR="00BD557E">
        <w:rPr>
          <w:rFonts w:ascii="Times New Roman" w:eastAsia="Times New Roman" w:hAnsi="Times New Roman" w:cs="Times New Roman"/>
          <w:sz w:val="24"/>
          <w:szCs w:val="24"/>
        </w:rPr>
        <w:t xml:space="preserve"> </w:t>
      </w:r>
      <w:r w:rsidRPr="00BD557E">
        <w:rPr>
          <w:rFonts w:ascii="Times New Roman" w:eastAsia="Times New Roman" w:hAnsi="Times New Roman" w:cs="Times New Roman"/>
          <w:sz w:val="24"/>
          <w:szCs w:val="24"/>
        </w:rPr>
        <w:t>act to inhibit the postsynaptic cell and keep it from reacting.</w:t>
      </w:r>
    </w:p>
    <w:p w:rsidR="00A84962" w:rsidRPr="00A84962" w:rsidRDefault="00A84962" w:rsidP="00BD557E">
      <w:pPr>
        <w:spacing w:after="0"/>
        <w:jc w:val="center"/>
        <w:rPr>
          <w:rFonts w:ascii="Times New Roman" w:eastAsia="Times New Roman" w:hAnsi="Times New Roman" w:cs="Times New Roman"/>
          <w:sz w:val="24"/>
          <w:szCs w:val="24"/>
        </w:rPr>
      </w:pPr>
      <w:r w:rsidRPr="00A84962">
        <w:rPr>
          <w:rFonts w:ascii="Times New Roman" w:eastAsia="Times New Roman" w:hAnsi="Times New Roman" w:cs="Times New Roman"/>
          <w:noProof/>
          <w:sz w:val="24"/>
          <w:szCs w:val="24"/>
        </w:rPr>
        <w:drawing>
          <wp:inline distT="0" distB="0" distL="0" distR="0" wp14:anchorId="5DF580A2" wp14:editId="2E54A7F6">
            <wp:extent cx="3545457" cy="23249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557669" cy="2332981"/>
                    </a:xfrm>
                    <a:prstGeom prst="rect">
                      <a:avLst/>
                    </a:prstGeom>
                    <a:noFill/>
                    <a:ln>
                      <a:noFill/>
                    </a:ln>
                  </pic:spPr>
                </pic:pic>
              </a:graphicData>
            </a:graphic>
          </wp:inline>
        </w:drawing>
      </w:r>
    </w:p>
    <w:p w:rsidR="0042782A" w:rsidRDefault="0042782A" w:rsidP="00BD557E">
      <w:pPr>
        <w:spacing w:before="240" w:after="0"/>
        <w:jc w:val="both"/>
        <w:outlineLvl w:val="0"/>
        <w:rPr>
          <w:rFonts w:ascii="Times New Roman" w:eastAsia="Times New Roman" w:hAnsi="Times New Roman" w:cs="Times New Roman"/>
          <w:b/>
          <w:sz w:val="24"/>
          <w:szCs w:val="24"/>
        </w:rPr>
      </w:pPr>
    </w:p>
    <w:p w:rsidR="0042782A" w:rsidRDefault="0042782A" w:rsidP="00BD557E">
      <w:pPr>
        <w:spacing w:before="240" w:after="0"/>
        <w:jc w:val="both"/>
        <w:outlineLvl w:val="0"/>
        <w:rPr>
          <w:rFonts w:ascii="Times New Roman" w:eastAsia="Times New Roman" w:hAnsi="Times New Roman" w:cs="Times New Roman"/>
          <w:b/>
          <w:sz w:val="24"/>
          <w:szCs w:val="24"/>
        </w:rPr>
      </w:pPr>
    </w:p>
    <w:p w:rsidR="00BD557E" w:rsidRDefault="00BD557E" w:rsidP="00BD557E">
      <w:pPr>
        <w:spacing w:before="240" w:after="0"/>
        <w:jc w:val="both"/>
        <w:outlineLvl w:val="0"/>
        <w:rPr>
          <w:rFonts w:ascii="Times New Roman" w:eastAsia="Times New Roman" w:hAnsi="Times New Roman" w:cs="Times New Roman"/>
          <w:b/>
          <w:sz w:val="24"/>
          <w:szCs w:val="24"/>
        </w:rPr>
      </w:pPr>
      <w:r w:rsidRPr="00A84962">
        <w:rPr>
          <w:rFonts w:ascii="Times New Roman" w:eastAsia="Times New Roman" w:hAnsi="Times New Roman" w:cs="Times New Roman"/>
          <w:b/>
          <w:sz w:val="24"/>
          <w:szCs w:val="24"/>
        </w:rPr>
        <w:lastRenderedPageBreak/>
        <w:t>ORGANIZATION OF THE NERVOUS SYSTEM</w:t>
      </w:r>
    </w:p>
    <w:p w:rsidR="00BD557E" w:rsidRDefault="00A84962" w:rsidP="00BD557E">
      <w:pPr>
        <w:spacing w:after="0"/>
        <w:jc w:val="both"/>
        <w:outlineLvl w:val="0"/>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 xml:space="preserve">The nervous system has </w:t>
      </w:r>
      <w:r w:rsidRPr="00BD557E">
        <w:rPr>
          <w:rFonts w:ascii="Times New Roman" w:eastAsia="Times New Roman" w:hAnsi="Times New Roman" w:cs="Times New Roman"/>
          <w:b/>
          <w:sz w:val="24"/>
          <w:szCs w:val="24"/>
        </w:rPr>
        <w:t>two main divisions</w:t>
      </w:r>
      <w:r w:rsidRPr="00A84962">
        <w:rPr>
          <w:rFonts w:ascii="Times New Roman" w:eastAsia="Times New Roman" w:hAnsi="Times New Roman" w:cs="Times New Roman"/>
          <w:sz w:val="24"/>
          <w:szCs w:val="24"/>
        </w:rPr>
        <w:t xml:space="preserve">: the central nervous system (CNS) and peripheral nervous system (PNS). </w:t>
      </w:r>
    </w:p>
    <w:p w:rsidR="0064095F" w:rsidRPr="0064095F" w:rsidRDefault="0064095F" w:rsidP="00D30346">
      <w:pPr>
        <w:pStyle w:val="ListParagraph"/>
        <w:numPr>
          <w:ilvl w:val="0"/>
          <w:numId w:val="26"/>
        </w:numPr>
        <w:spacing w:after="0"/>
        <w:jc w:val="both"/>
        <w:outlineLvl w:val="0"/>
        <w:rPr>
          <w:rFonts w:ascii="Times New Roman" w:eastAsia="Times New Roman" w:hAnsi="Times New Roman" w:cs="Times New Roman"/>
          <w:sz w:val="24"/>
          <w:szCs w:val="24"/>
        </w:rPr>
      </w:pPr>
      <w:r w:rsidRPr="0064095F">
        <w:rPr>
          <w:rFonts w:ascii="Times New Roman" w:eastAsia="Times New Roman" w:hAnsi="Times New Roman" w:cs="Times New Roman"/>
          <w:b/>
          <w:sz w:val="24"/>
          <w:szCs w:val="24"/>
        </w:rPr>
        <w:t>CENTRAL NERVOUS SYSTEM</w:t>
      </w:r>
      <w:r w:rsidR="00A84962" w:rsidRPr="0064095F">
        <w:rPr>
          <w:rFonts w:ascii="Times New Roman" w:eastAsia="Times New Roman" w:hAnsi="Times New Roman" w:cs="Times New Roman"/>
          <w:b/>
          <w:sz w:val="24"/>
          <w:szCs w:val="24"/>
        </w:rPr>
        <w:t xml:space="preserve"> (CNS</w:t>
      </w:r>
      <w:r w:rsidR="00A84962" w:rsidRPr="0064095F">
        <w:rPr>
          <w:rFonts w:ascii="Times New Roman" w:eastAsia="Times New Roman" w:hAnsi="Times New Roman" w:cs="Times New Roman"/>
          <w:sz w:val="24"/>
          <w:szCs w:val="24"/>
        </w:rPr>
        <w:t xml:space="preserve">): consists of the brain and spinal cord. CNS </w:t>
      </w:r>
      <w:r w:rsidRPr="0064095F">
        <w:rPr>
          <w:rFonts w:ascii="Times New Roman" w:eastAsia="Times New Roman" w:hAnsi="Times New Roman" w:cs="Times New Roman"/>
          <w:sz w:val="24"/>
          <w:szCs w:val="24"/>
        </w:rPr>
        <w:t>occupies</w:t>
      </w:r>
      <w:r w:rsidR="00A84962" w:rsidRPr="0064095F">
        <w:rPr>
          <w:rFonts w:ascii="Times New Roman" w:eastAsia="Times New Roman" w:hAnsi="Times New Roman" w:cs="Times New Roman"/>
          <w:sz w:val="24"/>
          <w:szCs w:val="24"/>
        </w:rPr>
        <w:t xml:space="preserve"> the dorsal body cavity. </w:t>
      </w:r>
      <w:r w:rsidRPr="0064095F">
        <w:rPr>
          <w:rFonts w:ascii="Times New Roman" w:eastAsia="Times New Roman" w:hAnsi="Times New Roman" w:cs="Times New Roman"/>
          <w:sz w:val="24"/>
          <w:szCs w:val="24"/>
        </w:rPr>
        <w:t xml:space="preserve">It </w:t>
      </w:r>
      <w:r w:rsidR="00A84962" w:rsidRPr="0064095F">
        <w:rPr>
          <w:rFonts w:ascii="Times New Roman" w:eastAsia="Times New Roman" w:hAnsi="Times New Roman" w:cs="Times New Roman"/>
          <w:sz w:val="24"/>
          <w:szCs w:val="24"/>
        </w:rPr>
        <w:t xml:space="preserve">is the integrating and command center of the nervous system. </w:t>
      </w:r>
    </w:p>
    <w:p w:rsidR="00A84962" w:rsidRPr="0064095F" w:rsidRDefault="00A84962" w:rsidP="00D30346">
      <w:pPr>
        <w:pStyle w:val="ListParagraph"/>
        <w:numPr>
          <w:ilvl w:val="0"/>
          <w:numId w:val="27"/>
        </w:numPr>
        <w:spacing w:after="0"/>
        <w:jc w:val="both"/>
        <w:outlineLvl w:val="0"/>
        <w:rPr>
          <w:rFonts w:ascii="Times New Roman" w:eastAsia="Times New Roman" w:hAnsi="Times New Roman" w:cs="Times New Roman"/>
          <w:b/>
          <w:sz w:val="24"/>
          <w:szCs w:val="24"/>
        </w:rPr>
      </w:pPr>
      <w:r w:rsidRPr="0064095F">
        <w:rPr>
          <w:rFonts w:ascii="Times New Roman" w:eastAsia="Times New Roman" w:hAnsi="Times New Roman" w:cs="Times New Roman"/>
          <w:sz w:val="24"/>
          <w:szCs w:val="24"/>
        </w:rPr>
        <w:t>It interprets sensory input and dictates motor responses. That is, it regulates organ function, higher thought, and movement of the body.</w:t>
      </w:r>
    </w:p>
    <w:p w:rsidR="00A84962" w:rsidRPr="00A84962" w:rsidRDefault="00A84962" w:rsidP="0064095F">
      <w:pPr>
        <w:spacing w:after="0"/>
        <w:ind w:left="360"/>
        <w:jc w:val="both"/>
        <w:rPr>
          <w:rFonts w:ascii="Times New Roman" w:eastAsia="Times New Roman" w:hAnsi="Times New Roman" w:cs="Times New Roman"/>
          <w:sz w:val="24"/>
          <w:szCs w:val="24"/>
        </w:rPr>
      </w:pPr>
      <w:r w:rsidRPr="00A84962">
        <w:rPr>
          <w:rFonts w:ascii="Times New Roman" w:eastAsia="Times New Roman" w:hAnsi="Times New Roman" w:cs="Times New Roman"/>
          <w:b/>
          <w:sz w:val="24"/>
          <w:szCs w:val="24"/>
        </w:rPr>
        <w:t xml:space="preserve">2. </w:t>
      </w:r>
      <w:r w:rsidR="0064095F" w:rsidRPr="00A84962">
        <w:rPr>
          <w:rFonts w:ascii="Times New Roman" w:eastAsia="Times New Roman" w:hAnsi="Times New Roman" w:cs="Times New Roman"/>
          <w:b/>
          <w:sz w:val="24"/>
          <w:szCs w:val="24"/>
        </w:rPr>
        <w:t xml:space="preserve">PERIPHERAL NERVOUS SYSTEM </w:t>
      </w:r>
      <w:r w:rsidRPr="00A84962">
        <w:rPr>
          <w:rFonts w:ascii="Times New Roman" w:eastAsia="Times New Roman" w:hAnsi="Times New Roman" w:cs="Times New Roman"/>
          <w:b/>
          <w:sz w:val="24"/>
          <w:szCs w:val="24"/>
        </w:rPr>
        <w:t>(PNS):</w:t>
      </w:r>
      <w:r w:rsidRPr="00A84962">
        <w:rPr>
          <w:rFonts w:ascii="Times New Roman" w:eastAsia="Times New Roman" w:hAnsi="Times New Roman" w:cs="Times New Roman"/>
          <w:sz w:val="24"/>
          <w:szCs w:val="24"/>
        </w:rPr>
        <w:t xml:space="preserve">  is part of the nervous system outside the CNS: </w:t>
      </w:r>
    </w:p>
    <w:p w:rsidR="00A84962" w:rsidRPr="00A84962" w:rsidRDefault="00A84962" w:rsidP="00D30346">
      <w:pPr>
        <w:numPr>
          <w:ilvl w:val="0"/>
          <w:numId w:val="3"/>
        </w:numPr>
        <w:spacing w:after="0"/>
        <w:contextualSpacing/>
        <w:jc w:val="both"/>
        <w:rPr>
          <w:rFonts w:ascii="Times New Roman" w:eastAsia="Calibri" w:hAnsi="Times New Roman" w:cs="Times New Roman"/>
          <w:sz w:val="24"/>
          <w:szCs w:val="24"/>
        </w:rPr>
      </w:pPr>
      <w:r w:rsidRPr="00A84962">
        <w:rPr>
          <w:rFonts w:ascii="Times New Roman" w:eastAsia="Calibri" w:hAnsi="Times New Roman" w:cs="Times New Roman"/>
          <w:sz w:val="24"/>
          <w:szCs w:val="24"/>
        </w:rPr>
        <w:t xml:space="preserve">Consists mainly </w:t>
      </w:r>
      <w:r w:rsidRPr="0064095F">
        <w:rPr>
          <w:rFonts w:ascii="Times New Roman" w:eastAsia="Calibri" w:hAnsi="Times New Roman" w:cs="Times New Roman"/>
          <w:b/>
          <w:sz w:val="24"/>
          <w:szCs w:val="24"/>
        </w:rPr>
        <w:t>two types</w:t>
      </w:r>
      <w:r w:rsidRPr="00A84962">
        <w:rPr>
          <w:rFonts w:ascii="Times New Roman" w:eastAsia="Calibri" w:hAnsi="Times New Roman" w:cs="Times New Roman"/>
          <w:sz w:val="24"/>
          <w:szCs w:val="24"/>
        </w:rPr>
        <w:t xml:space="preserve"> of peripheral nerves that extend from the brain or spinal cord</w:t>
      </w:r>
    </w:p>
    <w:p w:rsidR="00A84962" w:rsidRPr="0064095F" w:rsidRDefault="00A84962" w:rsidP="00D30346">
      <w:pPr>
        <w:pStyle w:val="ListParagraph"/>
        <w:numPr>
          <w:ilvl w:val="0"/>
          <w:numId w:val="28"/>
        </w:numPr>
        <w:spacing w:after="0"/>
        <w:jc w:val="both"/>
        <w:rPr>
          <w:rFonts w:ascii="Times New Roman" w:eastAsia="Calibri" w:hAnsi="Times New Roman" w:cs="Times New Roman"/>
          <w:sz w:val="24"/>
          <w:szCs w:val="24"/>
        </w:rPr>
      </w:pPr>
      <w:r w:rsidRPr="0064095F">
        <w:rPr>
          <w:rFonts w:ascii="Times New Roman" w:eastAsia="Calibri" w:hAnsi="Times New Roman" w:cs="Times New Roman"/>
          <w:sz w:val="24"/>
          <w:szCs w:val="24"/>
        </w:rPr>
        <w:t xml:space="preserve">Spinal nerves: carry impulses to and from the spinal cord; </w:t>
      </w:r>
    </w:p>
    <w:p w:rsidR="00A84962" w:rsidRPr="0064095F" w:rsidRDefault="00A84962" w:rsidP="00D30346">
      <w:pPr>
        <w:pStyle w:val="ListParagraph"/>
        <w:numPr>
          <w:ilvl w:val="0"/>
          <w:numId w:val="28"/>
        </w:numPr>
        <w:spacing w:after="0"/>
        <w:jc w:val="both"/>
        <w:rPr>
          <w:rFonts w:ascii="Times New Roman" w:eastAsia="Calibri" w:hAnsi="Times New Roman" w:cs="Times New Roman"/>
          <w:sz w:val="24"/>
          <w:szCs w:val="24"/>
        </w:rPr>
      </w:pPr>
      <w:r w:rsidRPr="0064095F">
        <w:rPr>
          <w:rFonts w:ascii="Times New Roman" w:eastAsia="Calibri" w:hAnsi="Times New Roman" w:cs="Times New Roman"/>
          <w:sz w:val="24"/>
          <w:szCs w:val="24"/>
        </w:rPr>
        <w:t xml:space="preserve">Cranial nerves: carry impulses to and from the brain. </w:t>
      </w:r>
    </w:p>
    <w:p w:rsidR="00A84962" w:rsidRPr="00A84962" w:rsidRDefault="00A84962" w:rsidP="006A793B">
      <w:pPr>
        <w:spacing w:after="0"/>
        <w:jc w:val="both"/>
        <w:rPr>
          <w:rFonts w:ascii="Times New Roman" w:eastAsia="Times New Roman" w:hAnsi="Times New Roman" w:cs="Times New Roman"/>
          <w:sz w:val="24"/>
          <w:szCs w:val="24"/>
        </w:rPr>
      </w:pPr>
    </w:p>
    <w:p w:rsidR="00A84962" w:rsidRPr="00A84962" w:rsidRDefault="00A84962" w:rsidP="0064095F">
      <w:pPr>
        <w:autoSpaceDE w:val="0"/>
        <w:autoSpaceDN w:val="0"/>
        <w:adjustRightInd w:val="0"/>
        <w:spacing w:after="0"/>
        <w:jc w:val="center"/>
        <w:rPr>
          <w:rFonts w:ascii="Times New Roman" w:eastAsia="Times New Roman" w:hAnsi="Times New Roman" w:cs="Times New Roman"/>
          <w:b/>
          <w:sz w:val="24"/>
          <w:szCs w:val="24"/>
        </w:rPr>
      </w:pPr>
      <w:r w:rsidRPr="00A84962">
        <w:rPr>
          <w:rFonts w:ascii="Times New Roman" w:eastAsia="Times New Roman" w:hAnsi="Times New Roman" w:cs="Times New Roman"/>
          <w:b/>
          <w:noProof/>
          <w:sz w:val="24"/>
          <w:szCs w:val="24"/>
        </w:rPr>
        <w:drawing>
          <wp:inline distT="0" distB="0" distL="0" distR="0" wp14:anchorId="00BC4B6F" wp14:editId="52A6843D">
            <wp:extent cx="6211019" cy="2562045"/>
            <wp:effectExtent l="0" t="0" r="0" b="0"/>
            <wp:docPr id="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3">
                      <a:extLst>
                        <a:ext uri="{BEBA8EAE-BF5A-486C-A8C5-ECC9F3942E4B}">
                          <a14:imgProps xmlns:a14="http://schemas.microsoft.com/office/drawing/2010/main">
                            <a14:imgLayer r:embed="rId14">
                              <a14:imgEffect>
                                <a14:sharpenSoften amount="25000"/>
                              </a14:imgEffect>
                              <a14:imgEffect>
                                <a14:saturation sat="300000"/>
                              </a14:imgEffect>
                            </a14:imgLayer>
                          </a14:imgProps>
                        </a:ext>
                      </a:extLst>
                    </a:blip>
                    <a:srcRect/>
                    <a:stretch>
                      <a:fillRect/>
                    </a:stretch>
                  </pic:blipFill>
                  <pic:spPr bwMode="auto">
                    <a:xfrm>
                      <a:off x="0" y="0"/>
                      <a:ext cx="6207026" cy="2560398"/>
                    </a:xfrm>
                    <a:prstGeom prst="rect">
                      <a:avLst/>
                    </a:prstGeom>
                    <a:noFill/>
                    <a:ln w="9525">
                      <a:noFill/>
                      <a:miter lim="800000"/>
                      <a:headEnd/>
                      <a:tailEnd/>
                    </a:ln>
                  </pic:spPr>
                </pic:pic>
              </a:graphicData>
            </a:graphic>
          </wp:inline>
        </w:drawing>
      </w:r>
    </w:p>
    <w:p w:rsidR="00A84962" w:rsidRPr="00A84962" w:rsidRDefault="00A84962" w:rsidP="0064095F">
      <w:pPr>
        <w:autoSpaceDE w:val="0"/>
        <w:autoSpaceDN w:val="0"/>
        <w:adjustRightInd w:val="0"/>
        <w:spacing w:before="240"/>
        <w:jc w:val="center"/>
        <w:outlineLvl w:val="0"/>
        <w:rPr>
          <w:rFonts w:ascii="Times New Roman" w:eastAsia="Times New Roman" w:hAnsi="Times New Roman" w:cs="Times New Roman"/>
          <w:sz w:val="24"/>
          <w:szCs w:val="24"/>
        </w:rPr>
      </w:pPr>
      <w:r w:rsidRPr="00A84962">
        <w:rPr>
          <w:rFonts w:ascii="Times New Roman" w:eastAsia="Times New Roman" w:hAnsi="Times New Roman" w:cs="Times New Roman"/>
          <w:b/>
          <w:sz w:val="24"/>
          <w:szCs w:val="24"/>
        </w:rPr>
        <w:t>Fig</w:t>
      </w:r>
      <w:r w:rsidR="0064095F">
        <w:rPr>
          <w:rFonts w:ascii="Times New Roman" w:eastAsia="Times New Roman" w:hAnsi="Times New Roman" w:cs="Times New Roman"/>
          <w:b/>
          <w:sz w:val="24"/>
          <w:szCs w:val="24"/>
        </w:rPr>
        <w:t xml:space="preserve">ure: </w:t>
      </w:r>
      <w:r w:rsidRPr="00A84962">
        <w:rPr>
          <w:rFonts w:ascii="Times New Roman" w:eastAsia="Times New Roman" w:hAnsi="Times New Roman" w:cs="Times New Roman"/>
          <w:sz w:val="24"/>
          <w:szCs w:val="24"/>
        </w:rPr>
        <w:t>Sub-divisions (based on functional organization) of the nervous system</w:t>
      </w:r>
    </w:p>
    <w:p w:rsidR="00A84962" w:rsidRPr="00A84962" w:rsidRDefault="00A84962" w:rsidP="006A793B">
      <w:pPr>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 xml:space="preserve">These peripheral nerves serve as the communication link between all parts of the body to the CNS. They are divided in to </w:t>
      </w:r>
      <w:r w:rsidRPr="0064095F">
        <w:rPr>
          <w:rFonts w:ascii="Times New Roman" w:eastAsia="Times New Roman" w:hAnsi="Times New Roman" w:cs="Times New Roman"/>
          <w:b/>
          <w:sz w:val="24"/>
          <w:szCs w:val="24"/>
        </w:rPr>
        <w:t>two divisions</w:t>
      </w:r>
      <w:r w:rsidRPr="00A84962">
        <w:rPr>
          <w:rFonts w:ascii="Times New Roman" w:eastAsia="Times New Roman" w:hAnsi="Times New Roman" w:cs="Times New Roman"/>
          <w:sz w:val="24"/>
          <w:szCs w:val="24"/>
        </w:rPr>
        <w:t xml:space="preserve">: the sensory and motor divisions. </w:t>
      </w:r>
    </w:p>
    <w:p w:rsidR="00A84962" w:rsidRPr="00A84962" w:rsidRDefault="00A84962" w:rsidP="00D30346">
      <w:pPr>
        <w:numPr>
          <w:ilvl w:val="0"/>
          <w:numId w:val="5"/>
        </w:numPr>
        <w:spacing w:after="0"/>
        <w:contextualSpacing/>
        <w:jc w:val="both"/>
        <w:rPr>
          <w:rFonts w:ascii="Times New Roman" w:eastAsia="Calibri" w:hAnsi="Times New Roman" w:cs="Times New Roman"/>
          <w:sz w:val="24"/>
          <w:szCs w:val="24"/>
        </w:rPr>
      </w:pPr>
      <w:r w:rsidRPr="0064095F">
        <w:rPr>
          <w:rFonts w:ascii="Times New Roman" w:eastAsia="Calibri" w:hAnsi="Times New Roman" w:cs="Times New Roman"/>
          <w:b/>
          <w:i/>
          <w:sz w:val="24"/>
          <w:szCs w:val="24"/>
        </w:rPr>
        <w:t>The sensory, or afferent, division</w:t>
      </w:r>
      <w:r w:rsidRPr="00A84962">
        <w:rPr>
          <w:rFonts w:ascii="Times New Roman" w:eastAsia="Calibri" w:hAnsi="Times New Roman" w:cs="Times New Roman"/>
          <w:sz w:val="24"/>
          <w:szCs w:val="24"/>
        </w:rPr>
        <w:t xml:space="preserve"> (“carrying toward”) is divided as: </w:t>
      </w:r>
    </w:p>
    <w:p w:rsidR="00A84962" w:rsidRPr="00A84962" w:rsidRDefault="00A84962" w:rsidP="00D30346">
      <w:pPr>
        <w:numPr>
          <w:ilvl w:val="0"/>
          <w:numId w:val="4"/>
        </w:numPr>
        <w:tabs>
          <w:tab w:val="left" w:pos="1260"/>
        </w:tabs>
        <w:spacing w:after="0"/>
        <w:contextualSpacing/>
        <w:jc w:val="both"/>
        <w:rPr>
          <w:rFonts w:ascii="Times New Roman" w:eastAsia="Calibri" w:hAnsi="Times New Roman" w:cs="Times New Roman"/>
          <w:sz w:val="24"/>
          <w:szCs w:val="24"/>
        </w:rPr>
      </w:pPr>
      <w:r w:rsidRPr="0064095F">
        <w:rPr>
          <w:rFonts w:ascii="Times New Roman" w:eastAsia="Calibri" w:hAnsi="Times New Roman" w:cs="Times New Roman"/>
          <w:b/>
          <w:i/>
          <w:sz w:val="24"/>
          <w:szCs w:val="24"/>
        </w:rPr>
        <w:t>Somatic sensory fibers</w:t>
      </w:r>
      <w:r w:rsidRPr="00A84962">
        <w:rPr>
          <w:rFonts w:ascii="Times New Roman" w:eastAsia="Calibri" w:hAnsi="Times New Roman" w:cs="Times New Roman"/>
          <w:i/>
          <w:sz w:val="24"/>
          <w:szCs w:val="24"/>
        </w:rPr>
        <w:t>:</w:t>
      </w:r>
      <w:r w:rsidRPr="00A84962">
        <w:rPr>
          <w:rFonts w:ascii="Times New Roman" w:eastAsia="Calibri" w:hAnsi="Times New Roman" w:cs="Times New Roman"/>
          <w:sz w:val="24"/>
          <w:szCs w:val="24"/>
        </w:rPr>
        <w:t xml:space="preserve"> carry impulses from the skin, skeletal muscles, and joints. </w:t>
      </w:r>
    </w:p>
    <w:p w:rsidR="00A84962" w:rsidRPr="00A84962" w:rsidRDefault="00A84962" w:rsidP="00D30346">
      <w:pPr>
        <w:numPr>
          <w:ilvl w:val="0"/>
          <w:numId w:val="4"/>
        </w:numPr>
        <w:tabs>
          <w:tab w:val="left" w:pos="1260"/>
        </w:tabs>
        <w:spacing w:after="0"/>
        <w:contextualSpacing/>
        <w:jc w:val="both"/>
        <w:rPr>
          <w:rFonts w:ascii="Times New Roman" w:eastAsia="Calibri" w:hAnsi="Times New Roman" w:cs="Times New Roman"/>
          <w:sz w:val="24"/>
          <w:szCs w:val="24"/>
        </w:rPr>
      </w:pPr>
      <w:r w:rsidRPr="0064095F">
        <w:rPr>
          <w:rFonts w:ascii="Times New Roman" w:eastAsia="Calibri" w:hAnsi="Times New Roman" w:cs="Times New Roman"/>
          <w:b/>
          <w:i/>
          <w:sz w:val="24"/>
          <w:szCs w:val="24"/>
        </w:rPr>
        <w:t>Visceral sensory fibers</w:t>
      </w:r>
      <w:r w:rsidRPr="00A84962">
        <w:rPr>
          <w:rFonts w:ascii="Times New Roman" w:eastAsia="Calibri" w:hAnsi="Times New Roman" w:cs="Times New Roman"/>
          <w:i/>
          <w:sz w:val="24"/>
          <w:szCs w:val="24"/>
        </w:rPr>
        <w:t>:</w:t>
      </w:r>
      <w:r w:rsidRPr="00A84962">
        <w:rPr>
          <w:rFonts w:ascii="Times New Roman" w:eastAsia="Calibri" w:hAnsi="Times New Roman" w:cs="Times New Roman"/>
          <w:sz w:val="24"/>
          <w:szCs w:val="24"/>
        </w:rPr>
        <w:t xml:space="preserve"> are those transmitting impulses from the visceral organs (organs within the ventral body cavity). </w:t>
      </w:r>
    </w:p>
    <w:p w:rsidR="00A84962" w:rsidRPr="00A84962" w:rsidRDefault="00A84962" w:rsidP="00D30346">
      <w:pPr>
        <w:numPr>
          <w:ilvl w:val="0"/>
          <w:numId w:val="5"/>
        </w:numPr>
        <w:spacing w:after="0"/>
        <w:contextualSpacing/>
        <w:jc w:val="both"/>
        <w:rPr>
          <w:rFonts w:ascii="Times New Roman" w:eastAsia="Calibri" w:hAnsi="Times New Roman" w:cs="Times New Roman"/>
          <w:sz w:val="24"/>
          <w:szCs w:val="24"/>
        </w:rPr>
      </w:pPr>
      <w:r w:rsidRPr="0064095F">
        <w:rPr>
          <w:rFonts w:ascii="Times New Roman" w:eastAsia="Calibri" w:hAnsi="Times New Roman" w:cs="Times New Roman"/>
          <w:b/>
          <w:i/>
          <w:sz w:val="24"/>
          <w:szCs w:val="24"/>
        </w:rPr>
        <w:t>The motor, or efferent, division</w:t>
      </w:r>
      <w:r w:rsidRPr="00A84962">
        <w:rPr>
          <w:rFonts w:ascii="Times New Roman" w:eastAsia="Calibri" w:hAnsi="Times New Roman" w:cs="Times New Roman"/>
          <w:sz w:val="24"/>
          <w:szCs w:val="24"/>
        </w:rPr>
        <w:t xml:space="preserve"> (“carrying away”): It has </w:t>
      </w:r>
      <w:r w:rsidRPr="0064095F">
        <w:rPr>
          <w:rFonts w:ascii="Times New Roman" w:eastAsia="Calibri" w:hAnsi="Times New Roman" w:cs="Times New Roman"/>
          <w:b/>
          <w:sz w:val="24"/>
          <w:szCs w:val="24"/>
        </w:rPr>
        <w:t>two main parts</w:t>
      </w:r>
      <w:r w:rsidRPr="00A84962">
        <w:rPr>
          <w:rFonts w:ascii="Times New Roman" w:eastAsia="Calibri" w:hAnsi="Times New Roman" w:cs="Times New Roman"/>
          <w:sz w:val="24"/>
          <w:szCs w:val="24"/>
        </w:rPr>
        <w:t>:</w:t>
      </w:r>
    </w:p>
    <w:p w:rsidR="00A84962" w:rsidRPr="00A84962" w:rsidRDefault="00352B17" w:rsidP="00D30346">
      <w:pPr>
        <w:numPr>
          <w:ilvl w:val="0"/>
          <w:numId w:val="17"/>
        </w:numPr>
        <w:spacing w:after="0"/>
        <w:contextualSpacing/>
        <w:jc w:val="both"/>
        <w:rPr>
          <w:rFonts w:ascii="Times New Roman" w:eastAsia="Calibri" w:hAnsi="Times New Roman" w:cs="Times New Roman"/>
          <w:sz w:val="24"/>
          <w:szCs w:val="24"/>
        </w:rPr>
      </w:pPr>
      <w:r w:rsidRPr="00352B17">
        <w:rPr>
          <w:rFonts w:ascii="Times New Roman" w:eastAsia="Calibri" w:hAnsi="Times New Roman" w:cs="Times New Roman"/>
          <w:b/>
          <w:i/>
          <w:sz w:val="24"/>
          <w:szCs w:val="24"/>
        </w:rPr>
        <w:t>S</w:t>
      </w:r>
      <w:r w:rsidR="00A84962" w:rsidRPr="00352B17">
        <w:rPr>
          <w:rFonts w:ascii="Times New Roman" w:eastAsia="Calibri" w:hAnsi="Times New Roman" w:cs="Times New Roman"/>
          <w:b/>
          <w:i/>
          <w:sz w:val="24"/>
          <w:szCs w:val="24"/>
        </w:rPr>
        <w:t>omatic nervous system</w:t>
      </w:r>
      <w:r w:rsidR="00A84962" w:rsidRPr="00A84962">
        <w:rPr>
          <w:rFonts w:ascii="Times New Roman" w:eastAsia="Calibri" w:hAnsi="Times New Roman" w:cs="Times New Roman"/>
          <w:sz w:val="24"/>
          <w:szCs w:val="24"/>
        </w:rPr>
        <w:t xml:space="preserve"> –it consists of the somatic nerve fiber</w:t>
      </w:r>
      <w:r w:rsidR="0064095F">
        <w:rPr>
          <w:rFonts w:ascii="Times New Roman" w:eastAsia="Calibri" w:hAnsi="Times New Roman" w:cs="Times New Roman"/>
          <w:sz w:val="24"/>
          <w:szCs w:val="24"/>
        </w:rPr>
        <w:t>s</w:t>
      </w:r>
      <w:r w:rsidR="00A84962" w:rsidRPr="00A84962">
        <w:rPr>
          <w:rFonts w:ascii="Times New Roman" w:eastAsia="Calibri" w:hAnsi="Times New Roman" w:cs="Times New Roman"/>
          <w:sz w:val="24"/>
          <w:szCs w:val="24"/>
        </w:rPr>
        <w:t xml:space="preserve"> that conduct impulses from the CNS to skeletal muscles. It is often referred to as the </w:t>
      </w:r>
      <w:r w:rsidR="00A84962" w:rsidRPr="00352B17">
        <w:rPr>
          <w:rFonts w:ascii="Times New Roman" w:eastAsia="Calibri" w:hAnsi="Times New Roman" w:cs="Times New Roman"/>
          <w:b/>
          <w:sz w:val="24"/>
          <w:szCs w:val="24"/>
        </w:rPr>
        <w:t>voluntary nervous system</w:t>
      </w:r>
      <w:r w:rsidR="00A84962" w:rsidRPr="00A84962">
        <w:rPr>
          <w:rFonts w:ascii="Times New Roman" w:eastAsia="Calibri" w:hAnsi="Times New Roman" w:cs="Times New Roman"/>
          <w:sz w:val="24"/>
          <w:szCs w:val="24"/>
        </w:rPr>
        <w:t xml:space="preserve"> because it allows us to consciously control our skeletal muscles. </w:t>
      </w:r>
    </w:p>
    <w:p w:rsidR="00A84962" w:rsidRPr="00A84962" w:rsidRDefault="00352B17" w:rsidP="00D30346">
      <w:pPr>
        <w:numPr>
          <w:ilvl w:val="0"/>
          <w:numId w:val="17"/>
        </w:numPr>
        <w:spacing w:after="0"/>
        <w:contextualSpacing/>
        <w:jc w:val="both"/>
        <w:rPr>
          <w:rFonts w:ascii="Times New Roman" w:eastAsia="Calibri" w:hAnsi="Times New Roman" w:cs="Times New Roman"/>
          <w:sz w:val="24"/>
          <w:szCs w:val="24"/>
        </w:rPr>
      </w:pPr>
      <w:r w:rsidRPr="00352B17">
        <w:rPr>
          <w:rFonts w:ascii="Times New Roman" w:eastAsia="Calibri" w:hAnsi="Times New Roman" w:cs="Times New Roman"/>
          <w:b/>
          <w:i/>
          <w:sz w:val="24"/>
          <w:szCs w:val="24"/>
        </w:rPr>
        <w:t>V</w:t>
      </w:r>
      <w:r w:rsidR="00A84962" w:rsidRPr="00352B17">
        <w:rPr>
          <w:rFonts w:ascii="Times New Roman" w:eastAsia="Calibri" w:hAnsi="Times New Roman" w:cs="Times New Roman"/>
          <w:b/>
          <w:i/>
          <w:sz w:val="24"/>
          <w:szCs w:val="24"/>
        </w:rPr>
        <w:t xml:space="preserve">isceral motor division </w:t>
      </w:r>
      <w:r w:rsidR="00A84962" w:rsidRPr="00A84962">
        <w:rPr>
          <w:rFonts w:ascii="Times New Roman" w:eastAsia="Calibri" w:hAnsi="Times New Roman" w:cs="Times New Roman"/>
          <w:i/>
          <w:sz w:val="24"/>
          <w:szCs w:val="24"/>
        </w:rPr>
        <w:t xml:space="preserve">(the autonomic nervous system, </w:t>
      </w:r>
      <w:r w:rsidR="00A84962" w:rsidRPr="00A84962">
        <w:rPr>
          <w:rFonts w:ascii="Times New Roman" w:eastAsia="Calibri" w:hAnsi="Times New Roman" w:cs="Times New Roman"/>
          <w:sz w:val="24"/>
          <w:szCs w:val="24"/>
        </w:rPr>
        <w:t xml:space="preserve">ANS) – it consists of the somatic nerve fiber that regulate the activity of smooth muscles, cardiac muscles, and glands. ANS is also referred to as the </w:t>
      </w:r>
      <w:r w:rsidR="00A84962" w:rsidRPr="00352B17">
        <w:rPr>
          <w:rFonts w:ascii="Times New Roman" w:eastAsia="Calibri" w:hAnsi="Times New Roman" w:cs="Times New Roman"/>
          <w:b/>
          <w:sz w:val="24"/>
          <w:szCs w:val="24"/>
        </w:rPr>
        <w:t>involuntary nervous system</w:t>
      </w:r>
      <w:r w:rsidR="00A84962" w:rsidRPr="00A84962">
        <w:rPr>
          <w:rFonts w:ascii="Times New Roman" w:eastAsia="Calibri" w:hAnsi="Times New Roman" w:cs="Times New Roman"/>
          <w:sz w:val="24"/>
          <w:szCs w:val="24"/>
        </w:rPr>
        <w:t xml:space="preserve">. The ANS has two functional subdivisions, the </w:t>
      </w:r>
      <w:r w:rsidR="00A84962" w:rsidRPr="00A84962">
        <w:rPr>
          <w:rFonts w:ascii="Times New Roman" w:eastAsia="Calibri" w:hAnsi="Times New Roman" w:cs="Times New Roman"/>
          <w:b/>
          <w:i/>
          <w:sz w:val="24"/>
          <w:szCs w:val="24"/>
        </w:rPr>
        <w:t>sympathetic</w:t>
      </w:r>
      <w:r w:rsidR="00A84962" w:rsidRPr="00A84962">
        <w:rPr>
          <w:rFonts w:ascii="Times New Roman" w:eastAsia="Calibri" w:hAnsi="Times New Roman" w:cs="Times New Roman"/>
          <w:sz w:val="24"/>
          <w:szCs w:val="24"/>
        </w:rPr>
        <w:t xml:space="preserve"> and the </w:t>
      </w:r>
      <w:r w:rsidR="00A84962" w:rsidRPr="00A84962">
        <w:rPr>
          <w:rFonts w:ascii="Times New Roman" w:eastAsia="Calibri" w:hAnsi="Times New Roman" w:cs="Times New Roman"/>
          <w:b/>
          <w:i/>
          <w:sz w:val="24"/>
          <w:szCs w:val="24"/>
        </w:rPr>
        <w:t>parasympathetic.</w:t>
      </w:r>
    </w:p>
    <w:p w:rsidR="00505EE8" w:rsidRDefault="00505EE8" w:rsidP="006A793B">
      <w:pPr>
        <w:autoSpaceDE w:val="0"/>
        <w:autoSpaceDN w:val="0"/>
        <w:adjustRightInd w:val="0"/>
        <w:spacing w:before="240" w:after="0"/>
        <w:jc w:val="both"/>
        <w:rPr>
          <w:rFonts w:ascii="Times New Roman" w:eastAsia="Times New Roman" w:hAnsi="Times New Roman" w:cs="Times New Roman"/>
          <w:b/>
          <w:sz w:val="24"/>
          <w:szCs w:val="24"/>
        </w:rPr>
      </w:pPr>
    </w:p>
    <w:p w:rsidR="00A84962" w:rsidRPr="00A84962" w:rsidRDefault="00352B17" w:rsidP="006A793B">
      <w:pPr>
        <w:autoSpaceDE w:val="0"/>
        <w:autoSpaceDN w:val="0"/>
        <w:adjustRightInd w:val="0"/>
        <w:spacing w:before="240" w:after="0"/>
        <w:jc w:val="both"/>
        <w:rPr>
          <w:rFonts w:ascii="Times New Roman" w:eastAsia="Times New Roman" w:hAnsi="Times New Roman" w:cs="Times New Roman"/>
          <w:b/>
          <w:sz w:val="24"/>
          <w:szCs w:val="24"/>
        </w:rPr>
      </w:pPr>
      <w:r w:rsidRPr="00A84962">
        <w:rPr>
          <w:rFonts w:ascii="Times New Roman" w:eastAsia="Times New Roman" w:hAnsi="Times New Roman" w:cs="Times New Roman"/>
          <w:b/>
          <w:sz w:val="24"/>
          <w:szCs w:val="24"/>
        </w:rPr>
        <w:lastRenderedPageBreak/>
        <w:t>PROTECTION OF THE CNS</w:t>
      </w:r>
    </w:p>
    <w:p w:rsidR="00A84962" w:rsidRPr="00A84962" w:rsidRDefault="00A84962" w:rsidP="00352B17">
      <w:pPr>
        <w:autoSpaceDE w:val="0"/>
        <w:autoSpaceDN w:val="0"/>
        <w:adjustRightInd w:val="0"/>
        <w:spacing w:after="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The very soft and delicate tissues of the CNS (brain and spinal cord) are protected by three structures:</w:t>
      </w:r>
    </w:p>
    <w:p w:rsidR="00A84962" w:rsidRPr="00A84962" w:rsidRDefault="00A84962" w:rsidP="00D30346">
      <w:pPr>
        <w:numPr>
          <w:ilvl w:val="0"/>
          <w:numId w:val="16"/>
        </w:numPr>
        <w:autoSpaceDE w:val="0"/>
        <w:autoSpaceDN w:val="0"/>
        <w:adjustRightInd w:val="0"/>
        <w:spacing w:before="240"/>
        <w:contextualSpacing/>
        <w:jc w:val="both"/>
        <w:rPr>
          <w:rFonts w:ascii="Times New Roman" w:eastAsia="Calibri" w:hAnsi="Times New Roman" w:cs="Times New Roman"/>
          <w:sz w:val="24"/>
          <w:szCs w:val="24"/>
        </w:rPr>
      </w:pPr>
      <w:r w:rsidRPr="00A84962">
        <w:rPr>
          <w:rFonts w:ascii="Times New Roman" w:eastAsia="Calibri" w:hAnsi="Times New Roman" w:cs="Times New Roman"/>
          <w:b/>
          <w:i/>
          <w:sz w:val="24"/>
          <w:szCs w:val="24"/>
        </w:rPr>
        <w:t>Bone</w:t>
      </w:r>
      <w:r w:rsidRPr="00A84962">
        <w:rPr>
          <w:rFonts w:ascii="Times New Roman" w:eastAsia="Calibri" w:hAnsi="Times New Roman" w:cs="Times New Roman"/>
          <w:sz w:val="24"/>
          <w:szCs w:val="24"/>
        </w:rPr>
        <w:t xml:space="preserve">: the skull and vertebral canal (vertebrae) protects brain, and spinal cord resp. </w:t>
      </w:r>
    </w:p>
    <w:p w:rsidR="00A84962" w:rsidRPr="00A84962" w:rsidRDefault="00A84962" w:rsidP="00D30346">
      <w:pPr>
        <w:numPr>
          <w:ilvl w:val="0"/>
          <w:numId w:val="16"/>
        </w:numPr>
        <w:autoSpaceDE w:val="0"/>
        <w:autoSpaceDN w:val="0"/>
        <w:adjustRightInd w:val="0"/>
        <w:spacing w:before="240"/>
        <w:contextualSpacing/>
        <w:jc w:val="both"/>
        <w:rPr>
          <w:rFonts w:ascii="Times New Roman" w:eastAsia="Calibri" w:hAnsi="Times New Roman" w:cs="Times New Roman"/>
          <w:sz w:val="24"/>
          <w:szCs w:val="24"/>
        </w:rPr>
      </w:pPr>
      <w:r w:rsidRPr="00A84962">
        <w:rPr>
          <w:rFonts w:ascii="Times New Roman" w:eastAsia="Calibri" w:hAnsi="Times New Roman" w:cs="Times New Roman"/>
          <w:b/>
          <w:i/>
          <w:sz w:val="24"/>
          <w:szCs w:val="24"/>
        </w:rPr>
        <w:t>Membrane</w:t>
      </w:r>
      <w:r w:rsidRPr="00A84962">
        <w:rPr>
          <w:rFonts w:ascii="Times New Roman" w:eastAsia="Calibri" w:hAnsi="Times New Roman" w:cs="Times New Roman"/>
          <w:sz w:val="24"/>
          <w:szCs w:val="24"/>
        </w:rPr>
        <w:t>: Meninges,</w:t>
      </w:r>
      <w:r w:rsidR="00352B17">
        <w:rPr>
          <w:rFonts w:ascii="Times New Roman" w:eastAsia="Calibri" w:hAnsi="Times New Roman" w:cs="Times New Roman"/>
          <w:sz w:val="24"/>
          <w:szCs w:val="24"/>
        </w:rPr>
        <w:t xml:space="preserve"> </w:t>
      </w:r>
      <w:r w:rsidRPr="00A84962">
        <w:rPr>
          <w:rFonts w:ascii="Times New Roman" w:eastAsia="Calibri" w:hAnsi="Times New Roman" w:cs="Times New Roman"/>
          <w:sz w:val="24"/>
          <w:szCs w:val="24"/>
        </w:rPr>
        <w:t xml:space="preserve">which consist of </w:t>
      </w:r>
      <w:proofErr w:type="spellStart"/>
      <w:r w:rsidRPr="00A84962">
        <w:rPr>
          <w:rFonts w:ascii="Times New Roman" w:eastAsia="Calibri" w:hAnsi="Times New Roman" w:cs="Times New Roman"/>
          <w:b/>
          <w:sz w:val="24"/>
          <w:szCs w:val="24"/>
        </w:rPr>
        <w:t>dura</w:t>
      </w:r>
      <w:proofErr w:type="spellEnd"/>
      <w:r w:rsidRPr="00A84962">
        <w:rPr>
          <w:rFonts w:ascii="Times New Roman" w:eastAsia="Calibri" w:hAnsi="Times New Roman" w:cs="Times New Roman"/>
          <w:b/>
          <w:sz w:val="24"/>
          <w:szCs w:val="24"/>
        </w:rPr>
        <w:t xml:space="preserve"> mater</w:t>
      </w:r>
      <w:r w:rsidRPr="00A84962">
        <w:rPr>
          <w:rFonts w:ascii="Times New Roman" w:eastAsia="Calibri" w:hAnsi="Times New Roman" w:cs="Times New Roman"/>
          <w:sz w:val="24"/>
          <w:szCs w:val="24"/>
        </w:rPr>
        <w:t xml:space="preserve">, </w:t>
      </w:r>
      <w:proofErr w:type="spellStart"/>
      <w:r w:rsidRPr="00A84962">
        <w:rPr>
          <w:rFonts w:ascii="Times New Roman" w:eastAsia="Calibri" w:hAnsi="Times New Roman" w:cs="Times New Roman"/>
          <w:b/>
          <w:sz w:val="24"/>
          <w:szCs w:val="24"/>
        </w:rPr>
        <w:t>pia</w:t>
      </w:r>
      <w:proofErr w:type="spellEnd"/>
      <w:r w:rsidRPr="00A84962">
        <w:rPr>
          <w:rFonts w:ascii="Times New Roman" w:eastAsia="Calibri" w:hAnsi="Times New Roman" w:cs="Times New Roman"/>
          <w:b/>
          <w:sz w:val="24"/>
          <w:szCs w:val="24"/>
        </w:rPr>
        <w:t xml:space="preserve"> mater</w:t>
      </w:r>
      <w:r w:rsidRPr="00A84962">
        <w:rPr>
          <w:rFonts w:ascii="Times New Roman" w:eastAsia="Calibri" w:hAnsi="Times New Roman" w:cs="Times New Roman"/>
          <w:sz w:val="24"/>
          <w:szCs w:val="24"/>
        </w:rPr>
        <w:t xml:space="preserve">, and </w:t>
      </w:r>
      <w:r w:rsidRPr="00A84962">
        <w:rPr>
          <w:rFonts w:ascii="Times New Roman" w:eastAsia="Calibri" w:hAnsi="Times New Roman" w:cs="Times New Roman"/>
          <w:b/>
          <w:sz w:val="24"/>
          <w:szCs w:val="24"/>
        </w:rPr>
        <w:t>arachnoid</w:t>
      </w:r>
      <w:r w:rsidRPr="00A84962">
        <w:rPr>
          <w:rFonts w:ascii="Times New Roman" w:eastAsia="Calibri" w:hAnsi="Times New Roman" w:cs="Times New Roman"/>
          <w:sz w:val="24"/>
          <w:szCs w:val="24"/>
        </w:rPr>
        <w:t>.</w:t>
      </w:r>
    </w:p>
    <w:p w:rsidR="00A84962" w:rsidRPr="00A84962" w:rsidRDefault="00A84962" w:rsidP="00D30346">
      <w:pPr>
        <w:numPr>
          <w:ilvl w:val="0"/>
          <w:numId w:val="16"/>
        </w:numPr>
        <w:autoSpaceDE w:val="0"/>
        <w:autoSpaceDN w:val="0"/>
        <w:adjustRightInd w:val="0"/>
        <w:spacing w:before="240"/>
        <w:contextualSpacing/>
        <w:jc w:val="both"/>
        <w:rPr>
          <w:rFonts w:ascii="Times New Roman" w:eastAsia="Calibri" w:hAnsi="Times New Roman" w:cs="Times New Roman"/>
          <w:sz w:val="24"/>
          <w:szCs w:val="24"/>
        </w:rPr>
      </w:pPr>
      <w:r w:rsidRPr="00A84962">
        <w:rPr>
          <w:rFonts w:ascii="Times New Roman" w:eastAsia="Calibri" w:hAnsi="Times New Roman" w:cs="Times New Roman"/>
          <w:b/>
          <w:i/>
          <w:sz w:val="24"/>
          <w:szCs w:val="24"/>
        </w:rPr>
        <w:t>Watery cushion</w:t>
      </w:r>
      <w:r w:rsidRPr="00A84962">
        <w:rPr>
          <w:rFonts w:ascii="Times New Roman" w:eastAsia="Calibri" w:hAnsi="Times New Roman" w:cs="Times New Roman"/>
          <w:sz w:val="24"/>
          <w:szCs w:val="24"/>
        </w:rPr>
        <w:t>: Cerebrospinal fluid (CSF)</w:t>
      </w:r>
      <w:r w:rsidR="00352B17">
        <w:rPr>
          <w:rFonts w:ascii="Times New Roman" w:eastAsia="Calibri" w:hAnsi="Times New Roman" w:cs="Times New Roman"/>
          <w:sz w:val="24"/>
          <w:szCs w:val="24"/>
        </w:rPr>
        <w:t xml:space="preserve"> </w:t>
      </w:r>
      <w:r w:rsidRPr="00A84962">
        <w:rPr>
          <w:rFonts w:ascii="Times New Roman" w:eastAsia="Calibri" w:hAnsi="Times New Roman" w:cs="Times New Roman"/>
          <w:sz w:val="24"/>
          <w:szCs w:val="24"/>
        </w:rPr>
        <w:t xml:space="preserve">also helps to protect the delicate CNS. </w:t>
      </w:r>
    </w:p>
    <w:p w:rsidR="00A84962" w:rsidRPr="00A84962" w:rsidRDefault="00352B17" w:rsidP="00352B17">
      <w:pPr>
        <w:autoSpaceDE w:val="0"/>
        <w:autoSpaceDN w:val="0"/>
        <w:adjustRightInd w:val="0"/>
        <w:spacing w:after="0"/>
        <w:jc w:val="both"/>
        <w:outlineLvl w:val="0"/>
        <w:rPr>
          <w:rFonts w:ascii="Times New Roman" w:eastAsia="Times New Roman" w:hAnsi="Times New Roman" w:cs="Times New Roman"/>
          <w:b/>
          <w:sz w:val="24"/>
          <w:szCs w:val="24"/>
        </w:rPr>
      </w:pPr>
      <w:r w:rsidRPr="00A84962">
        <w:rPr>
          <w:rFonts w:ascii="Times New Roman" w:eastAsia="Times New Roman" w:hAnsi="Times New Roman" w:cs="Times New Roman"/>
          <w:b/>
          <w:sz w:val="24"/>
          <w:szCs w:val="24"/>
        </w:rPr>
        <w:t xml:space="preserve">BRAIN </w:t>
      </w:r>
    </w:p>
    <w:p w:rsidR="00352B17" w:rsidRPr="00352B17" w:rsidRDefault="00A84962" w:rsidP="00D30346">
      <w:pPr>
        <w:pStyle w:val="ListParagraph"/>
        <w:numPr>
          <w:ilvl w:val="0"/>
          <w:numId w:val="30"/>
        </w:numPr>
        <w:autoSpaceDE w:val="0"/>
        <w:autoSpaceDN w:val="0"/>
        <w:adjustRightInd w:val="0"/>
        <w:jc w:val="both"/>
        <w:rPr>
          <w:rFonts w:ascii="Times New Roman" w:eastAsia="Times New Roman" w:hAnsi="Times New Roman" w:cs="Times New Roman"/>
          <w:bCs/>
          <w:iCs/>
          <w:sz w:val="24"/>
          <w:szCs w:val="24"/>
        </w:rPr>
      </w:pPr>
      <w:r w:rsidRPr="00352B17">
        <w:rPr>
          <w:rFonts w:ascii="Times New Roman" w:eastAsia="Times New Roman" w:hAnsi="Times New Roman" w:cs="Times New Roman"/>
          <w:sz w:val="24"/>
          <w:szCs w:val="24"/>
        </w:rPr>
        <w:t xml:space="preserve">The average adult brain weighs about </w:t>
      </w:r>
      <w:r w:rsidRPr="00352B17">
        <w:rPr>
          <w:rFonts w:ascii="Times New Roman" w:eastAsia="Times New Roman" w:hAnsi="Times New Roman" w:cs="Times New Roman"/>
          <w:b/>
          <w:sz w:val="24"/>
          <w:szCs w:val="24"/>
        </w:rPr>
        <w:t>1,600</w:t>
      </w:r>
      <w:r w:rsidRPr="00352B17">
        <w:rPr>
          <w:rFonts w:ascii="Times New Roman" w:eastAsia="Times New Roman" w:hAnsi="Times New Roman" w:cs="Times New Roman"/>
          <w:sz w:val="24"/>
          <w:szCs w:val="24"/>
        </w:rPr>
        <w:t xml:space="preserve"> g in men and </w:t>
      </w:r>
      <w:r w:rsidRPr="00352B17">
        <w:rPr>
          <w:rFonts w:ascii="Times New Roman" w:eastAsia="Times New Roman" w:hAnsi="Times New Roman" w:cs="Times New Roman"/>
          <w:b/>
          <w:sz w:val="24"/>
          <w:szCs w:val="24"/>
        </w:rPr>
        <w:t>1,450</w:t>
      </w:r>
      <w:r w:rsidRPr="00352B17">
        <w:rPr>
          <w:rFonts w:ascii="Times New Roman" w:eastAsia="Times New Roman" w:hAnsi="Times New Roman" w:cs="Times New Roman"/>
          <w:sz w:val="24"/>
          <w:szCs w:val="24"/>
        </w:rPr>
        <w:t xml:space="preserve"> g in women. Its size is proportional to body size, not intelligence. </w:t>
      </w:r>
      <w:r w:rsidRPr="00352B17">
        <w:rPr>
          <w:rFonts w:ascii="Times New Roman" w:eastAsia="Times New Roman" w:hAnsi="Times New Roman" w:cs="Times New Roman"/>
          <w:bCs/>
          <w:iCs/>
          <w:sz w:val="24"/>
          <w:szCs w:val="24"/>
        </w:rPr>
        <w:t xml:space="preserve">Within the brain there are </w:t>
      </w:r>
      <w:r w:rsidRPr="00352B17">
        <w:rPr>
          <w:rFonts w:ascii="Times New Roman" w:eastAsia="Times New Roman" w:hAnsi="Times New Roman" w:cs="Times New Roman"/>
          <w:b/>
          <w:bCs/>
          <w:iCs/>
          <w:sz w:val="24"/>
          <w:szCs w:val="24"/>
        </w:rPr>
        <w:t>four irregular-shaped cavities</w:t>
      </w:r>
      <w:r w:rsidRPr="00352B17">
        <w:rPr>
          <w:rFonts w:ascii="Times New Roman" w:eastAsia="Times New Roman" w:hAnsi="Times New Roman" w:cs="Times New Roman"/>
          <w:bCs/>
          <w:iCs/>
          <w:sz w:val="24"/>
          <w:szCs w:val="24"/>
        </w:rPr>
        <w:t xml:space="preserve">, or </w:t>
      </w:r>
      <w:r w:rsidRPr="00352B17">
        <w:rPr>
          <w:rFonts w:ascii="Times New Roman" w:eastAsia="Times New Roman" w:hAnsi="Times New Roman" w:cs="Times New Roman"/>
          <w:b/>
          <w:iCs/>
          <w:sz w:val="24"/>
          <w:szCs w:val="24"/>
        </w:rPr>
        <w:t>ventricles</w:t>
      </w:r>
      <w:r w:rsidRPr="00352B17">
        <w:rPr>
          <w:rFonts w:ascii="Times New Roman" w:eastAsia="Times New Roman" w:hAnsi="Times New Roman" w:cs="Times New Roman"/>
          <w:bCs/>
          <w:iCs/>
          <w:sz w:val="24"/>
          <w:szCs w:val="24"/>
        </w:rPr>
        <w:t xml:space="preserve">, containing CSF. </w:t>
      </w:r>
    </w:p>
    <w:p w:rsidR="00352B17" w:rsidRDefault="00A84962" w:rsidP="00D30346">
      <w:pPr>
        <w:pStyle w:val="ListParagraph"/>
        <w:numPr>
          <w:ilvl w:val="0"/>
          <w:numId w:val="29"/>
        </w:numPr>
        <w:autoSpaceDE w:val="0"/>
        <w:autoSpaceDN w:val="0"/>
        <w:adjustRightInd w:val="0"/>
        <w:jc w:val="both"/>
        <w:rPr>
          <w:rFonts w:ascii="Times New Roman" w:eastAsia="Times New Roman" w:hAnsi="Times New Roman" w:cs="Times New Roman"/>
          <w:sz w:val="24"/>
          <w:szCs w:val="24"/>
        </w:rPr>
      </w:pPr>
      <w:r w:rsidRPr="00352B17">
        <w:rPr>
          <w:rFonts w:ascii="Times New Roman" w:eastAsia="Times New Roman" w:hAnsi="Times New Roman" w:cs="Times New Roman"/>
          <w:bCs/>
          <w:iCs/>
          <w:sz w:val="24"/>
          <w:szCs w:val="24"/>
        </w:rPr>
        <w:t>T</w:t>
      </w:r>
      <w:r w:rsidRPr="00352B17">
        <w:rPr>
          <w:rFonts w:ascii="Times New Roman" w:eastAsia="Times New Roman" w:hAnsi="Times New Roman" w:cs="Times New Roman"/>
          <w:sz w:val="24"/>
          <w:szCs w:val="24"/>
        </w:rPr>
        <w:t>he brain is the largest and most complex mass of nervous tissue in the body. Thus, brain has four major regions, i.e.,</w:t>
      </w:r>
      <w:r w:rsidR="00352B17" w:rsidRPr="00352B17">
        <w:rPr>
          <w:rFonts w:ascii="Times New Roman" w:eastAsia="Times New Roman" w:hAnsi="Times New Roman" w:cs="Times New Roman"/>
          <w:sz w:val="24"/>
          <w:szCs w:val="24"/>
        </w:rPr>
        <w:t xml:space="preserve"> </w:t>
      </w:r>
    </w:p>
    <w:p w:rsidR="00352B17" w:rsidRDefault="00352B17" w:rsidP="00D30346">
      <w:pPr>
        <w:pStyle w:val="ListParagraph"/>
        <w:numPr>
          <w:ilvl w:val="1"/>
          <w:numId w:val="31"/>
        </w:num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Cerebrum</w:t>
      </w:r>
      <w:r w:rsidRPr="00352B17">
        <w:rPr>
          <w:rFonts w:ascii="Times New Roman" w:eastAsia="Times New Roman" w:hAnsi="Times New Roman" w:cs="Times New Roman"/>
          <w:sz w:val="24"/>
          <w:szCs w:val="24"/>
        </w:rPr>
        <w:t xml:space="preserve"> </w:t>
      </w:r>
    </w:p>
    <w:p w:rsidR="00352B17" w:rsidRDefault="00352B17" w:rsidP="00D30346">
      <w:pPr>
        <w:pStyle w:val="ListParagraph"/>
        <w:numPr>
          <w:ilvl w:val="1"/>
          <w:numId w:val="31"/>
        </w:numPr>
        <w:autoSpaceDE w:val="0"/>
        <w:autoSpaceDN w:val="0"/>
        <w:adjustRightInd w:val="0"/>
        <w:jc w:val="both"/>
        <w:rPr>
          <w:rFonts w:ascii="Times New Roman" w:eastAsia="Times New Roman" w:hAnsi="Times New Roman" w:cs="Times New Roman"/>
          <w:sz w:val="24"/>
          <w:szCs w:val="24"/>
        </w:rPr>
      </w:pPr>
      <w:r w:rsidRPr="00352B17">
        <w:rPr>
          <w:rFonts w:ascii="Times New Roman" w:eastAsia="Times New Roman" w:hAnsi="Times New Roman" w:cs="Times New Roman"/>
          <w:sz w:val="24"/>
          <w:szCs w:val="24"/>
        </w:rPr>
        <w:t xml:space="preserve">Diencephalon, </w:t>
      </w:r>
    </w:p>
    <w:p w:rsidR="00352B17" w:rsidRDefault="00352B17" w:rsidP="00D30346">
      <w:pPr>
        <w:pStyle w:val="ListParagraph"/>
        <w:numPr>
          <w:ilvl w:val="1"/>
          <w:numId w:val="31"/>
        </w:num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Brain Stem, a</w:t>
      </w:r>
      <w:r w:rsidRPr="00352B17">
        <w:rPr>
          <w:rFonts w:ascii="Times New Roman" w:eastAsia="Times New Roman" w:hAnsi="Times New Roman" w:cs="Times New Roman"/>
          <w:sz w:val="24"/>
          <w:szCs w:val="24"/>
        </w:rPr>
        <w:t xml:space="preserve">nd </w:t>
      </w:r>
    </w:p>
    <w:p w:rsidR="00352B17" w:rsidRDefault="00352B17" w:rsidP="00D30346">
      <w:pPr>
        <w:pStyle w:val="ListParagraph"/>
        <w:numPr>
          <w:ilvl w:val="1"/>
          <w:numId w:val="31"/>
        </w:numPr>
        <w:autoSpaceDE w:val="0"/>
        <w:autoSpaceDN w:val="0"/>
        <w:adjustRightInd w:val="0"/>
        <w:jc w:val="both"/>
        <w:rPr>
          <w:rFonts w:ascii="Times New Roman" w:eastAsia="Times New Roman" w:hAnsi="Times New Roman" w:cs="Times New Roman"/>
          <w:sz w:val="24"/>
          <w:szCs w:val="24"/>
        </w:rPr>
      </w:pPr>
      <w:r w:rsidRPr="00352B17">
        <w:rPr>
          <w:rFonts w:ascii="Times New Roman" w:eastAsia="Times New Roman" w:hAnsi="Times New Roman" w:cs="Times New Roman"/>
          <w:sz w:val="24"/>
          <w:szCs w:val="24"/>
        </w:rPr>
        <w:t xml:space="preserve">Cerebellum. </w:t>
      </w:r>
    </w:p>
    <w:p w:rsidR="00A84962" w:rsidRPr="00352B17" w:rsidRDefault="00A84962" w:rsidP="00D30346">
      <w:pPr>
        <w:pStyle w:val="ListParagraph"/>
        <w:numPr>
          <w:ilvl w:val="0"/>
          <w:numId w:val="29"/>
        </w:numPr>
        <w:autoSpaceDE w:val="0"/>
        <w:autoSpaceDN w:val="0"/>
        <w:adjustRightInd w:val="0"/>
        <w:jc w:val="both"/>
        <w:rPr>
          <w:rFonts w:ascii="Times New Roman" w:eastAsia="Times New Roman" w:hAnsi="Times New Roman" w:cs="Times New Roman"/>
          <w:sz w:val="24"/>
          <w:szCs w:val="24"/>
        </w:rPr>
      </w:pPr>
      <w:r w:rsidRPr="00352B17">
        <w:rPr>
          <w:rFonts w:ascii="Times New Roman" w:eastAsia="Times New Roman" w:hAnsi="Times New Roman" w:cs="Times New Roman"/>
          <w:sz w:val="24"/>
          <w:szCs w:val="24"/>
        </w:rPr>
        <w:t xml:space="preserve">Cerebral hemispheres envelop the diencephalon and midbrain. </w:t>
      </w:r>
    </w:p>
    <w:p w:rsidR="00A84962" w:rsidRPr="008A76BC" w:rsidRDefault="00A84962" w:rsidP="00D30346">
      <w:pPr>
        <w:pStyle w:val="ListParagraph"/>
        <w:numPr>
          <w:ilvl w:val="0"/>
          <w:numId w:val="32"/>
        </w:numPr>
        <w:autoSpaceDE w:val="0"/>
        <w:autoSpaceDN w:val="0"/>
        <w:adjustRightInd w:val="0"/>
        <w:spacing w:after="0"/>
        <w:jc w:val="both"/>
        <w:outlineLvl w:val="0"/>
        <w:rPr>
          <w:rFonts w:ascii="Times New Roman" w:eastAsia="Melior" w:hAnsi="Times New Roman" w:cs="Times New Roman"/>
          <w:sz w:val="24"/>
          <w:szCs w:val="24"/>
        </w:rPr>
      </w:pPr>
      <w:r w:rsidRPr="008A76BC">
        <w:rPr>
          <w:rFonts w:ascii="Times New Roman" w:eastAsia="Times New Roman" w:hAnsi="Times New Roman" w:cs="Times New Roman"/>
          <w:b/>
          <w:bCs/>
          <w:sz w:val="24"/>
          <w:szCs w:val="24"/>
        </w:rPr>
        <w:t>Brain</w:t>
      </w:r>
      <w:r w:rsidR="00352B17" w:rsidRPr="008A76BC">
        <w:rPr>
          <w:rFonts w:ascii="Times New Roman" w:eastAsia="Times New Roman" w:hAnsi="Times New Roman" w:cs="Times New Roman"/>
          <w:b/>
          <w:bCs/>
          <w:sz w:val="24"/>
          <w:szCs w:val="24"/>
        </w:rPr>
        <w:t xml:space="preserve"> </w:t>
      </w:r>
      <w:r w:rsidRPr="008A76BC">
        <w:rPr>
          <w:rFonts w:ascii="Times New Roman" w:eastAsia="Times New Roman" w:hAnsi="Times New Roman" w:cs="Times New Roman"/>
          <w:b/>
          <w:bCs/>
          <w:sz w:val="24"/>
          <w:szCs w:val="24"/>
        </w:rPr>
        <w:t>cross section</w:t>
      </w:r>
      <w:r w:rsidR="00352B17" w:rsidRPr="008A76BC">
        <w:rPr>
          <w:rFonts w:ascii="Times New Roman" w:eastAsia="Times New Roman" w:hAnsi="Times New Roman" w:cs="Times New Roman"/>
          <w:b/>
          <w:bCs/>
          <w:sz w:val="24"/>
          <w:szCs w:val="24"/>
        </w:rPr>
        <w:t xml:space="preserve"> </w:t>
      </w:r>
      <w:r w:rsidRPr="008A76BC">
        <w:rPr>
          <w:rFonts w:ascii="Times New Roman" w:eastAsia="Times New Roman" w:hAnsi="Times New Roman" w:cs="Times New Roman"/>
          <w:b/>
          <w:bCs/>
          <w:sz w:val="24"/>
          <w:szCs w:val="24"/>
        </w:rPr>
        <w:t>shows</w:t>
      </w:r>
      <w:r w:rsidR="00352B17" w:rsidRPr="008A76BC">
        <w:rPr>
          <w:rFonts w:ascii="Times New Roman" w:eastAsia="Times New Roman" w:hAnsi="Times New Roman" w:cs="Times New Roman"/>
          <w:b/>
          <w:bCs/>
          <w:i/>
          <w:sz w:val="24"/>
          <w:szCs w:val="24"/>
        </w:rPr>
        <w:t xml:space="preserve"> </w:t>
      </w:r>
      <w:r w:rsidRPr="008A76BC">
        <w:rPr>
          <w:rFonts w:ascii="Times New Roman" w:eastAsia="Melior" w:hAnsi="Times New Roman" w:cs="Times New Roman"/>
          <w:b/>
          <w:i/>
          <w:sz w:val="24"/>
          <w:szCs w:val="24"/>
          <w:u w:val="single"/>
        </w:rPr>
        <w:t>two kinds</w:t>
      </w:r>
      <w:r w:rsidRPr="008A76BC">
        <w:rPr>
          <w:rFonts w:ascii="Times New Roman" w:eastAsia="Melior" w:hAnsi="Times New Roman" w:cs="Times New Roman"/>
          <w:sz w:val="24"/>
          <w:szCs w:val="24"/>
        </w:rPr>
        <w:t xml:space="preserve"> of nervous tissue called </w:t>
      </w:r>
      <w:r w:rsidRPr="008A76BC">
        <w:rPr>
          <w:rFonts w:ascii="Times New Roman" w:eastAsia="Melior" w:hAnsi="Times New Roman" w:cs="Times New Roman"/>
          <w:b/>
          <w:sz w:val="24"/>
          <w:szCs w:val="24"/>
        </w:rPr>
        <w:t>gray</w:t>
      </w:r>
      <w:r w:rsidRPr="008A76BC">
        <w:rPr>
          <w:rFonts w:ascii="Times New Roman" w:eastAsia="Melior" w:hAnsi="Times New Roman" w:cs="Times New Roman"/>
          <w:sz w:val="24"/>
          <w:szCs w:val="24"/>
        </w:rPr>
        <w:t xml:space="preserve"> and </w:t>
      </w:r>
      <w:r w:rsidRPr="008A76BC">
        <w:rPr>
          <w:rFonts w:ascii="Times New Roman" w:eastAsia="Melior" w:hAnsi="Times New Roman" w:cs="Times New Roman"/>
          <w:b/>
          <w:sz w:val="24"/>
          <w:szCs w:val="24"/>
        </w:rPr>
        <w:t>white matter</w:t>
      </w:r>
    </w:p>
    <w:p w:rsidR="00A84962" w:rsidRPr="00A84962" w:rsidRDefault="00A84962" w:rsidP="00D30346">
      <w:pPr>
        <w:numPr>
          <w:ilvl w:val="0"/>
          <w:numId w:val="18"/>
        </w:numPr>
        <w:autoSpaceDE w:val="0"/>
        <w:autoSpaceDN w:val="0"/>
        <w:adjustRightInd w:val="0"/>
        <w:spacing w:after="0"/>
        <w:contextualSpacing/>
        <w:jc w:val="both"/>
        <w:rPr>
          <w:rFonts w:ascii="Times New Roman" w:eastAsia="Melior" w:hAnsi="Times New Roman" w:cs="Times New Roman"/>
          <w:sz w:val="24"/>
          <w:szCs w:val="24"/>
        </w:rPr>
      </w:pPr>
      <w:r w:rsidRPr="00A84962">
        <w:rPr>
          <w:rFonts w:ascii="Times New Roman" w:eastAsia="Melior" w:hAnsi="Times New Roman" w:cs="Times New Roman"/>
          <w:b/>
          <w:sz w:val="24"/>
          <w:szCs w:val="24"/>
        </w:rPr>
        <w:t>Gray matter</w:t>
      </w:r>
      <w:r w:rsidRPr="00A84962">
        <w:rPr>
          <w:rFonts w:ascii="Times New Roman" w:eastAsia="Melior" w:hAnsi="Times New Roman" w:cs="Times New Roman"/>
          <w:sz w:val="24"/>
          <w:szCs w:val="24"/>
        </w:rPr>
        <w:t xml:space="preserve">— forms the outer layer, surrounded by white matter. </w:t>
      </w:r>
    </w:p>
    <w:p w:rsidR="00A84962" w:rsidRPr="00A84962" w:rsidRDefault="00352B17" w:rsidP="00D30346">
      <w:pPr>
        <w:numPr>
          <w:ilvl w:val="0"/>
          <w:numId w:val="18"/>
        </w:numPr>
        <w:autoSpaceDE w:val="0"/>
        <w:autoSpaceDN w:val="0"/>
        <w:adjustRightInd w:val="0"/>
        <w:spacing w:after="0"/>
        <w:contextualSpacing/>
        <w:jc w:val="both"/>
        <w:rPr>
          <w:rFonts w:ascii="Times New Roman" w:eastAsia="Melior" w:hAnsi="Times New Roman" w:cs="Times New Roman"/>
          <w:sz w:val="24"/>
          <w:szCs w:val="24"/>
        </w:rPr>
      </w:pPr>
      <w:r>
        <w:rPr>
          <w:rFonts w:ascii="Times New Roman" w:eastAsia="Melior" w:hAnsi="Times New Roman" w:cs="Times New Roman"/>
          <w:b/>
          <w:sz w:val="24"/>
          <w:szCs w:val="24"/>
        </w:rPr>
        <w:t>W</w:t>
      </w:r>
      <w:r w:rsidR="00A84962" w:rsidRPr="00A84962">
        <w:rPr>
          <w:rFonts w:ascii="Times New Roman" w:eastAsia="Melior" w:hAnsi="Times New Roman" w:cs="Times New Roman"/>
          <w:b/>
          <w:sz w:val="24"/>
          <w:szCs w:val="24"/>
        </w:rPr>
        <w:t>hite matter</w:t>
      </w:r>
      <w:r w:rsidR="00A84962" w:rsidRPr="00A84962">
        <w:rPr>
          <w:rFonts w:ascii="Times New Roman" w:eastAsia="Melior" w:hAnsi="Times New Roman" w:cs="Times New Roman"/>
          <w:sz w:val="24"/>
          <w:szCs w:val="24"/>
        </w:rPr>
        <w:t xml:space="preserve"> thus lies deep to the cortical gray matter of the brain. This is opposite from the relationship of gray and white matter in the spinal cord.</w:t>
      </w:r>
      <w:r w:rsidR="00D23079">
        <w:rPr>
          <w:rFonts w:ascii="Times New Roman" w:eastAsia="Melior" w:hAnsi="Times New Roman" w:cs="Times New Roman"/>
          <w:sz w:val="24"/>
          <w:szCs w:val="24"/>
        </w:rPr>
        <w:t xml:space="preserve"> </w:t>
      </w:r>
    </w:p>
    <w:p w:rsidR="00A84962" w:rsidRPr="00A84962" w:rsidRDefault="00A84962" w:rsidP="006A793B">
      <w:pPr>
        <w:autoSpaceDE w:val="0"/>
        <w:autoSpaceDN w:val="0"/>
        <w:adjustRightInd w:val="0"/>
        <w:spacing w:after="0"/>
        <w:jc w:val="both"/>
        <w:rPr>
          <w:rFonts w:ascii="Times New Roman" w:eastAsia="Times New Roman" w:hAnsi="Times New Roman" w:cs="Times New Roman"/>
          <w:bCs/>
          <w:sz w:val="24"/>
          <w:szCs w:val="24"/>
        </w:rPr>
      </w:pPr>
    </w:p>
    <w:p w:rsidR="00A84962" w:rsidRPr="00A84962" w:rsidRDefault="00A84962" w:rsidP="00352B17">
      <w:pPr>
        <w:autoSpaceDE w:val="0"/>
        <w:autoSpaceDN w:val="0"/>
        <w:adjustRightInd w:val="0"/>
        <w:spacing w:after="0"/>
        <w:jc w:val="center"/>
        <w:rPr>
          <w:rFonts w:ascii="Times New Roman" w:eastAsia="Times New Roman" w:hAnsi="Times New Roman" w:cs="Times New Roman"/>
          <w:bCs/>
          <w:sz w:val="24"/>
          <w:szCs w:val="24"/>
        </w:rPr>
      </w:pPr>
      <w:r w:rsidRPr="00A84962">
        <w:rPr>
          <w:rFonts w:ascii="Times New Roman" w:eastAsia="Times New Roman" w:hAnsi="Times New Roman" w:cs="Times New Roman"/>
          <w:bCs/>
          <w:noProof/>
          <w:sz w:val="24"/>
          <w:szCs w:val="24"/>
        </w:rPr>
        <w:drawing>
          <wp:inline distT="0" distB="0" distL="0" distR="0" wp14:anchorId="017BDB03" wp14:editId="078DA1CA">
            <wp:extent cx="4512384" cy="2484408"/>
            <wp:effectExtent l="0" t="0" r="254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rcRect/>
                    <a:stretch>
                      <a:fillRect/>
                    </a:stretch>
                  </pic:blipFill>
                  <pic:spPr bwMode="auto">
                    <a:xfrm>
                      <a:off x="0" y="0"/>
                      <a:ext cx="4568183" cy="2515130"/>
                    </a:xfrm>
                    <a:prstGeom prst="rect">
                      <a:avLst/>
                    </a:prstGeom>
                    <a:noFill/>
                    <a:ln w="9525">
                      <a:noFill/>
                      <a:miter lim="800000"/>
                      <a:headEnd/>
                      <a:tailEnd/>
                    </a:ln>
                  </pic:spPr>
                </pic:pic>
              </a:graphicData>
            </a:graphic>
          </wp:inline>
        </w:drawing>
      </w:r>
    </w:p>
    <w:p w:rsidR="00A84962" w:rsidRPr="00A84962" w:rsidRDefault="008A76BC" w:rsidP="008A76BC">
      <w:pPr>
        <w:spacing w:before="240"/>
        <w:jc w:val="center"/>
        <w:outlineLvl w:val="0"/>
        <w:rPr>
          <w:rFonts w:ascii="Times New Roman" w:eastAsia="Melior" w:hAnsi="Times New Roman" w:cs="Times New Roman"/>
          <w:b/>
          <w:sz w:val="24"/>
          <w:szCs w:val="24"/>
        </w:rPr>
      </w:pPr>
      <w:r>
        <w:rPr>
          <w:rFonts w:ascii="Times New Roman" w:eastAsia="Melior" w:hAnsi="Times New Roman" w:cs="Times New Roman"/>
          <w:b/>
          <w:sz w:val="24"/>
          <w:szCs w:val="24"/>
        </w:rPr>
        <w:t xml:space="preserve">Figure: </w:t>
      </w:r>
      <w:r w:rsidR="00A84962" w:rsidRPr="00A84962">
        <w:rPr>
          <w:rFonts w:ascii="Times New Roman" w:eastAsia="Melior" w:hAnsi="Times New Roman" w:cs="Times New Roman"/>
          <w:sz w:val="24"/>
          <w:szCs w:val="24"/>
        </w:rPr>
        <w:t>Cross-section of brain and spinal cord showing basic parts</w:t>
      </w:r>
    </w:p>
    <w:p w:rsidR="00A84962" w:rsidRPr="00A84962" w:rsidRDefault="00A84962" w:rsidP="006A793B">
      <w:pPr>
        <w:spacing w:before="240"/>
        <w:jc w:val="both"/>
        <w:rPr>
          <w:rFonts w:ascii="Times New Roman" w:eastAsia="Melior" w:hAnsi="Times New Roman" w:cs="Times New Roman"/>
          <w:b/>
          <w:sz w:val="24"/>
          <w:szCs w:val="24"/>
        </w:rPr>
      </w:pPr>
      <w:r w:rsidRPr="00A84962">
        <w:rPr>
          <w:rFonts w:ascii="Times New Roman" w:eastAsia="Melior" w:hAnsi="Times New Roman" w:cs="Times New Roman"/>
          <w:b/>
          <w:sz w:val="24"/>
          <w:szCs w:val="24"/>
        </w:rPr>
        <w:t xml:space="preserve">A) </w:t>
      </w:r>
      <w:r w:rsidR="008A76BC" w:rsidRPr="00A84962">
        <w:rPr>
          <w:rFonts w:ascii="Times New Roman" w:eastAsia="Melior" w:hAnsi="Times New Roman" w:cs="Times New Roman"/>
          <w:b/>
          <w:sz w:val="24"/>
          <w:szCs w:val="24"/>
        </w:rPr>
        <w:t>CEREBRUM</w:t>
      </w:r>
    </w:p>
    <w:p w:rsidR="00A84962" w:rsidRPr="00A84962" w:rsidRDefault="00A84962" w:rsidP="006A793B">
      <w:pPr>
        <w:tabs>
          <w:tab w:val="num" w:pos="720"/>
          <w:tab w:val="num" w:pos="1440"/>
          <w:tab w:val="num" w:pos="2160"/>
        </w:tabs>
        <w:autoSpaceDE w:val="0"/>
        <w:autoSpaceDN w:val="0"/>
        <w:adjustRightInd w:val="0"/>
        <w:spacing w:after="0"/>
        <w:jc w:val="both"/>
        <w:rPr>
          <w:rFonts w:ascii="Calibri" w:eastAsia="Times New Roman" w:hAnsi="Calibri" w:cs="Times New Roman"/>
          <w:sz w:val="24"/>
          <w:szCs w:val="24"/>
        </w:rPr>
      </w:pPr>
      <w:r w:rsidRPr="00A84962">
        <w:rPr>
          <w:rFonts w:ascii="Times New Roman" w:eastAsia="Times New Roman" w:hAnsi="Times New Roman" w:cs="Times New Roman"/>
          <w:sz w:val="24"/>
          <w:szCs w:val="24"/>
        </w:rPr>
        <w:t xml:space="preserve">The </w:t>
      </w:r>
      <w:r w:rsidRPr="00A84962">
        <w:rPr>
          <w:rFonts w:ascii="Times New Roman" w:eastAsia="Times New Roman" w:hAnsi="Times New Roman" w:cs="Times New Roman"/>
          <w:b/>
          <w:bCs/>
          <w:sz w:val="24"/>
          <w:szCs w:val="24"/>
        </w:rPr>
        <w:t xml:space="preserve">cerebrum </w:t>
      </w:r>
      <w:r w:rsidRPr="00A84962">
        <w:rPr>
          <w:rFonts w:ascii="Times New Roman" w:eastAsia="Times New Roman" w:hAnsi="Times New Roman" w:cs="Times New Roman"/>
          <w:sz w:val="24"/>
          <w:szCs w:val="24"/>
        </w:rPr>
        <w:t>consists of two (right and left) cerebral hemispheres. It is the largest part of the brain, which accounts for about 83% of total brain mass. In fact, the cerebral hemispheres enclose and obscure most of the brain stem</w:t>
      </w:r>
      <w:r w:rsidRPr="00A84962">
        <w:rPr>
          <w:rFonts w:ascii="Calibri" w:eastAsia="Times New Roman" w:hAnsi="Calibri" w:cs="Times New Roman"/>
          <w:sz w:val="24"/>
          <w:szCs w:val="24"/>
        </w:rPr>
        <w:t xml:space="preserve">. </w:t>
      </w:r>
    </w:p>
    <w:p w:rsidR="00A84962" w:rsidRPr="00A84962" w:rsidRDefault="00A84962" w:rsidP="006A793B">
      <w:pPr>
        <w:autoSpaceDE w:val="0"/>
        <w:autoSpaceDN w:val="0"/>
        <w:adjustRightInd w:val="0"/>
        <w:spacing w:after="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 xml:space="preserve">The cerebrum appears as folded ridges and grooves, called </w:t>
      </w:r>
      <w:r w:rsidRPr="00A84962">
        <w:rPr>
          <w:rFonts w:ascii="Times New Roman" w:eastAsia="Times New Roman" w:hAnsi="Times New Roman" w:cs="Times New Roman"/>
          <w:b/>
          <w:i/>
          <w:sz w:val="24"/>
          <w:szCs w:val="24"/>
        </w:rPr>
        <w:t>convolutions</w:t>
      </w:r>
      <w:r w:rsidRPr="00A84962">
        <w:rPr>
          <w:rFonts w:ascii="Times New Roman" w:eastAsia="Times New Roman" w:hAnsi="Times New Roman" w:cs="Times New Roman"/>
          <w:sz w:val="24"/>
          <w:szCs w:val="24"/>
        </w:rPr>
        <w:t>. The following terms are used to describe the convolutions:</w:t>
      </w:r>
    </w:p>
    <w:p w:rsidR="00A84962" w:rsidRPr="00A84962" w:rsidRDefault="00A84962" w:rsidP="00D30346">
      <w:pPr>
        <w:numPr>
          <w:ilvl w:val="0"/>
          <w:numId w:val="9"/>
        </w:numPr>
        <w:autoSpaceDE w:val="0"/>
        <w:autoSpaceDN w:val="0"/>
        <w:adjustRightInd w:val="0"/>
        <w:spacing w:after="0"/>
        <w:contextualSpacing/>
        <w:jc w:val="both"/>
        <w:rPr>
          <w:rFonts w:ascii="Times New Roman" w:eastAsia="Calibri" w:hAnsi="Times New Roman" w:cs="Times New Roman"/>
          <w:sz w:val="24"/>
          <w:szCs w:val="24"/>
        </w:rPr>
      </w:pPr>
      <w:r w:rsidRPr="00A84962">
        <w:rPr>
          <w:rFonts w:ascii="Times New Roman" w:eastAsia="Calibri" w:hAnsi="Times New Roman" w:cs="Times New Roman"/>
          <w:sz w:val="24"/>
          <w:szCs w:val="24"/>
        </w:rPr>
        <w:t xml:space="preserve">A </w:t>
      </w:r>
      <w:proofErr w:type="spellStart"/>
      <w:r w:rsidRPr="00A84962">
        <w:rPr>
          <w:rFonts w:ascii="Times New Roman" w:eastAsia="Calibri" w:hAnsi="Times New Roman" w:cs="Times New Roman"/>
          <w:i/>
          <w:sz w:val="24"/>
          <w:szCs w:val="24"/>
        </w:rPr>
        <w:t>gyrus</w:t>
      </w:r>
      <w:proofErr w:type="spellEnd"/>
      <w:r w:rsidRPr="00A84962">
        <w:rPr>
          <w:rFonts w:ascii="Times New Roman" w:eastAsia="Calibri" w:hAnsi="Times New Roman" w:cs="Times New Roman"/>
          <w:sz w:val="24"/>
          <w:szCs w:val="24"/>
        </w:rPr>
        <w:t xml:space="preserve"> (plural, </w:t>
      </w:r>
      <w:proofErr w:type="spellStart"/>
      <w:r w:rsidRPr="00A84962">
        <w:rPr>
          <w:rFonts w:ascii="Times New Roman" w:eastAsia="Calibri" w:hAnsi="Times New Roman" w:cs="Times New Roman"/>
          <w:i/>
          <w:sz w:val="24"/>
          <w:szCs w:val="24"/>
        </w:rPr>
        <w:t>gyri</w:t>
      </w:r>
      <w:proofErr w:type="spellEnd"/>
      <w:r w:rsidRPr="00A84962">
        <w:rPr>
          <w:rFonts w:ascii="Times New Roman" w:eastAsia="Calibri" w:hAnsi="Times New Roman" w:cs="Times New Roman"/>
          <w:sz w:val="24"/>
          <w:szCs w:val="24"/>
        </w:rPr>
        <w:t xml:space="preserve">) is an elevated </w:t>
      </w:r>
      <w:proofErr w:type="gramStart"/>
      <w:r w:rsidRPr="00A84962">
        <w:rPr>
          <w:rFonts w:ascii="Times New Roman" w:eastAsia="Calibri" w:hAnsi="Times New Roman" w:cs="Times New Roman"/>
          <w:sz w:val="24"/>
          <w:szCs w:val="24"/>
        </w:rPr>
        <w:t>ridges</w:t>
      </w:r>
      <w:proofErr w:type="gramEnd"/>
      <w:r w:rsidRPr="00A84962">
        <w:rPr>
          <w:rFonts w:ascii="Times New Roman" w:eastAsia="Calibri" w:hAnsi="Times New Roman" w:cs="Times New Roman"/>
          <w:sz w:val="24"/>
          <w:szCs w:val="24"/>
        </w:rPr>
        <w:t xml:space="preserve"> of tissues among the convolutions.</w:t>
      </w:r>
    </w:p>
    <w:p w:rsidR="00A84962" w:rsidRPr="00A84962" w:rsidRDefault="00A84962" w:rsidP="00D30346">
      <w:pPr>
        <w:numPr>
          <w:ilvl w:val="0"/>
          <w:numId w:val="9"/>
        </w:numPr>
        <w:autoSpaceDE w:val="0"/>
        <w:autoSpaceDN w:val="0"/>
        <w:adjustRightInd w:val="0"/>
        <w:spacing w:after="0"/>
        <w:contextualSpacing/>
        <w:jc w:val="both"/>
        <w:rPr>
          <w:rFonts w:ascii="Times New Roman" w:eastAsia="Calibri" w:hAnsi="Times New Roman" w:cs="Times New Roman"/>
          <w:sz w:val="24"/>
          <w:szCs w:val="24"/>
        </w:rPr>
      </w:pPr>
      <w:r w:rsidRPr="00A84962">
        <w:rPr>
          <w:rFonts w:ascii="Times New Roman" w:eastAsia="Calibri" w:hAnsi="Times New Roman" w:cs="Times New Roman"/>
          <w:sz w:val="24"/>
          <w:szCs w:val="24"/>
        </w:rPr>
        <w:lastRenderedPageBreak/>
        <w:t>A sulcus (plural, sulci) is a shallow groove,</w:t>
      </w:r>
      <w:r w:rsidR="008A76BC">
        <w:rPr>
          <w:rFonts w:ascii="Times New Roman" w:eastAsia="Calibri" w:hAnsi="Times New Roman" w:cs="Times New Roman"/>
          <w:sz w:val="24"/>
          <w:szCs w:val="24"/>
        </w:rPr>
        <w:t xml:space="preserve"> </w:t>
      </w:r>
      <w:r w:rsidRPr="00A84962">
        <w:rPr>
          <w:rFonts w:ascii="Times New Roman" w:eastAsia="Calibri" w:hAnsi="Times New Roman" w:cs="Times New Roman"/>
          <w:sz w:val="24"/>
          <w:szCs w:val="24"/>
        </w:rPr>
        <w:t>which divide cerebral hemispheres into five separated lobes—frontal, parietal,</w:t>
      </w:r>
      <w:r w:rsidR="00570ED7">
        <w:rPr>
          <w:rFonts w:ascii="Times New Roman" w:eastAsia="Calibri" w:hAnsi="Times New Roman" w:cs="Times New Roman"/>
          <w:sz w:val="24"/>
          <w:szCs w:val="24"/>
        </w:rPr>
        <w:t xml:space="preserve"> </w:t>
      </w:r>
      <w:r w:rsidRPr="00A84962">
        <w:rPr>
          <w:rFonts w:ascii="Times New Roman" w:eastAsia="Calibri" w:hAnsi="Times New Roman" w:cs="Times New Roman"/>
          <w:sz w:val="24"/>
          <w:szCs w:val="24"/>
        </w:rPr>
        <w:t>temporal, occipital, and insula</w:t>
      </w:r>
      <w:r w:rsidRPr="00A84962">
        <w:rPr>
          <w:rFonts w:ascii="Times New Roman" w:eastAsia="Calibri" w:hAnsi="Times New Roman" w:cs="Times New Roman"/>
          <w:b/>
          <w:sz w:val="24"/>
          <w:szCs w:val="24"/>
        </w:rPr>
        <w:t>.</w:t>
      </w:r>
    </w:p>
    <w:p w:rsidR="00A84962" w:rsidRPr="00A84962" w:rsidRDefault="00A84962" w:rsidP="00D30346">
      <w:pPr>
        <w:numPr>
          <w:ilvl w:val="1"/>
          <w:numId w:val="9"/>
        </w:numPr>
        <w:contextualSpacing/>
        <w:jc w:val="both"/>
        <w:rPr>
          <w:rFonts w:ascii="Times New Roman" w:eastAsia="Calibri" w:hAnsi="Times New Roman" w:cs="Times New Roman"/>
          <w:sz w:val="24"/>
          <w:szCs w:val="24"/>
        </w:rPr>
      </w:pPr>
      <w:r w:rsidRPr="00A84962">
        <w:rPr>
          <w:rFonts w:ascii="Times New Roman" w:eastAsia="Calibri" w:hAnsi="Times New Roman" w:cs="Times New Roman"/>
          <w:sz w:val="24"/>
          <w:szCs w:val="24"/>
        </w:rPr>
        <w:t xml:space="preserve">The </w:t>
      </w:r>
      <w:r w:rsidRPr="00A84962">
        <w:rPr>
          <w:rFonts w:ascii="Times New Roman" w:eastAsia="Calibri" w:hAnsi="Times New Roman" w:cs="Times New Roman"/>
          <w:b/>
          <w:i/>
          <w:sz w:val="24"/>
          <w:szCs w:val="24"/>
        </w:rPr>
        <w:t xml:space="preserve">central </w:t>
      </w:r>
      <w:proofErr w:type="gramStart"/>
      <w:r w:rsidRPr="00A84962">
        <w:rPr>
          <w:rFonts w:ascii="Times New Roman" w:eastAsia="Calibri" w:hAnsi="Times New Roman" w:cs="Times New Roman"/>
          <w:b/>
          <w:i/>
          <w:sz w:val="24"/>
          <w:szCs w:val="24"/>
        </w:rPr>
        <w:t>sulcus</w:t>
      </w:r>
      <w:r w:rsidRPr="00A84962">
        <w:rPr>
          <w:rFonts w:ascii="Times New Roman" w:eastAsia="Calibri" w:hAnsi="Times New Roman" w:cs="Times New Roman"/>
          <w:sz w:val="24"/>
          <w:szCs w:val="24"/>
        </w:rPr>
        <w:t>,</w:t>
      </w:r>
      <w:proofErr w:type="gramEnd"/>
      <w:r w:rsidRPr="00A84962">
        <w:rPr>
          <w:rFonts w:ascii="Times New Roman" w:eastAsia="Calibri" w:hAnsi="Times New Roman" w:cs="Times New Roman"/>
          <w:sz w:val="24"/>
          <w:szCs w:val="24"/>
        </w:rPr>
        <w:t xml:space="preserve"> separates the frontal lobe from the parietal lobe.</w:t>
      </w:r>
    </w:p>
    <w:p w:rsidR="00A84962" w:rsidRPr="00A84962" w:rsidRDefault="00A84962" w:rsidP="00D30346">
      <w:pPr>
        <w:numPr>
          <w:ilvl w:val="1"/>
          <w:numId w:val="9"/>
        </w:numPr>
        <w:contextualSpacing/>
        <w:jc w:val="both"/>
        <w:rPr>
          <w:rFonts w:ascii="Times New Roman" w:eastAsia="Calibri" w:hAnsi="Times New Roman" w:cs="Times New Roman"/>
          <w:sz w:val="24"/>
          <w:szCs w:val="24"/>
        </w:rPr>
      </w:pPr>
      <w:r w:rsidRPr="00A84962">
        <w:rPr>
          <w:rFonts w:ascii="Times New Roman" w:eastAsia="Calibri" w:hAnsi="Times New Roman" w:cs="Times New Roman"/>
          <w:sz w:val="24"/>
          <w:szCs w:val="24"/>
        </w:rPr>
        <w:t xml:space="preserve">The </w:t>
      </w:r>
      <w:proofErr w:type="spellStart"/>
      <w:r w:rsidRPr="00A84962">
        <w:rPr>
          <w:rFonts w:ascii="Times New Roman" w:eastAsia="Calibri" w:hAnsi="Times New Roman" w:cs="Times New Roman"/>
          <w:b/>
          <w:i/>
          <w:sz w:val="24"/>
          <w:szCs w:val="24"/>
        </w:rPr>
        <w:t>parieto</w:t>
      </w:r>
      <w:proofErr w:type="spellEnd"/>
      <w:r w:rsidRPr="00A84962">
        <w:rPr>
          <w:rFonts w:ascii="Times New Roman" w:eastAsia="Calibri" w:hAnsi="Times New Roman" w:cs="Times New Roman"/>
          <w:b/>
          <w:i/>
          <w:sz w:val="24"/>
          <w:szCs w:val="24"/>
        </w:rPr>
        <w:t xml:space="preserve">-occipital </w:t>
      </w:r>
      <w:proofErr w:type="gramStart"/>
      <w:r w:rsidRPr="00A84962">
        <w:rPr>
          <w:rFonts w:ascii="Times New Roman" w:eastAsia="Calibri" w:hAnsi="Times New Roman" w:cs="Times New Roman"/>
          <w:b/>
          <w:i/>
          <w:sz w:val="24"/>
          <w:szCs w:val="24"/>
        </w:rPr>
        <w:t>sulcus</w:t>
      </w:r>
      <w:r w:rsidRPr="00A84962">
        <w:rPr>
          <w:rFonts w:ascii="Times New Roman" w:eastAsia="Calibri" w:hAnsi="Times New Roman" w:cs="Times New Roman"/>
          <w:b/>
          <w:sz w:val="24"/>
          <w:szCs w:val="24"/>
        </w:rPr>
        <w:t>,</w:t>
      </w:r>
      <w:proofErr w:type="gramEnd"/>
      <w:r w:rsidRPr="00A84962">
        <w:rPr>
          <w:rFonts w:ascii="Times New Roman" w:eastAsia="Calibri" w:hAnsi="Times New Roman" w:cs="Times New Roman"/>
          <w:sz w:val="24"/>
          <w:szCs w:val="24"/>
        </w:rPr>
        <w:t xml:space="preserve"> separates the occipital lobe from the parietal lobe.</w:t>
      </w:r>
      <w:bookmarkStart w:id="0" w:name="para17"/>
      <w:bookmarkEnd w:id="0"/>
    </w:p>
    <w:p w:rsidR="00A84962" w:rsidRPr="00A84962" w:rsidRDefault="00A84962" w:rsidP="00D30346">
      <w:pPr>
        <w:numPr>
          <w:ilvl w:val="1"/>
          <w:numId w:val="9"/>
        </w:numPr>
        <w:contextualSpacing/>
        <w:jc w:val="both"/>
        <w:rPr>
          <w:rFonts w:ascii="Times New Roman" w:eastAsia="Calibri" w:hAnsi="Times New Roman" w:cs="Times New Roman"/>
          <w:sz w:val="24"/>
          <w:szCs w:val="24"/>
        </w:rPr>
      </w:pPr>
      <w:r w:rsidRPr="00A84962">
        <w:rPr>
          <w:rFonts w:ascii="Times New Roman" w:eastAsia="Calibri" w:hAnsi="Times New Roman" w:cs="Times New Roman"/>
          <w:sz w:val="24"/>
          <w:szCs w:val="24"/>
        </w:rPr>
        <w:t xml:space="preserve">The deep </w:t>
      </w:r>
      <w:r w:rsidRPr="00A84962">
        <w:rPr>
          <w:rFonts w:ascii="Times New Roman" w:eastAsia="Calibri" w:hAnsi="Times New Roman" w:cs="Times New Roman"/>
          <w:b/>
          <w:i/>
          <w:sz w:val="24"/>
          <w:szCs w:val="24"/>
        </w:rPr>
        <w:t>lateral sulcus</w:t>
      </w:r>
      <w:r w:rsidRPr="00A84962">
        <w:rPr>
          <w:rFonts w:ascii="Times New Roman" w:eastAsia="Calibri" w:hAnsi="Times New Roman" w:cs="Times New Roman"/>
          <w:sz w:val="24"/>
          <w:szCs w:val="24"/>
        </w:rPr>
        <w:t xml:space="preserve"> and separates temporal lobe from the parietal and frontal lobes.</w:t>
      </w:r>
    </w:p>
    <w:p w:rsidR="00A84962" w:rsidRPr="00A84962" w:rsidRDefault="00A84962" w:rsidP="00D30346">
      <w:pPr>
        <w:numPr>
          <w:ilvl w:val="0"/>
          <w:numId w:val="9"/>
        </w:numPr>
        <w:spacing w:before="240"/>
        <w:contextualSpacing/>
        <w:jc w:val="both"/>
        <w:rPr>
          <w:rFonts w:ascii="Times New Roman" w:eastAsia="Melior" w:hAnsi="Times New Roman" w:cs="Times New Roman"/>
          <w:b/>
          <w:sz w:val="24"/>
          <w:szCs w:val="24"/>
        </w:rPr>
      </w:pPr>
      <w:r w:rsidRPr="00A84962">
        <w:rPr>
          <w:rFonts w:ascii="Times New Roman" w:eastAsia="Calibri" w:hAnsi="Times New Roman" w:cs="Times New Roman"/>
          <w:sz w:val="24"/>
          <w:szCs w:val="24"/>
        </w:rPr>
        <w:t>A fissure is a deep groove that separate large regions of the brain (e.g. longitudi</w:t>
      </w:r>
      <w:r w:rsidR="008A76BC">
        <w:rPr>
          <w:rFonts w:ascii="Times New Roman" w:eastAsia="Calibri" w:hAnsi="Times New Roman" w:cs="Times New Roman"/>
          <w:sz w:val="24"/>
          <w:szCs w:val="24"/>
        </w:rPr>
        <w:t xml:space="preserve">nal fissure separates cerebrum </w:t>
      </w:r>
      <w:r w:rsidRPr="00A84962">
        <w:rPr>
          <w:rFonts w:ascii="Times New Roman" w:eastAsia="Calibri" w:hAnsi="Times New Roman" w:cs="Times New Roman"/>
          <w:sz w:val="24"/>
          <w:szCs w:val="24"/>
        </w:rPr>
        <w:t>into</w:t>
      </w:r>
      <w:r w:rsidR="008A76BC">
        <w:rPr>
          <w:rFonts w:ascii="Times New Roman" w:eastAsia="Calibri" w:hAnsi="Times New Roman" w:cs="Times New Roman"/>
          <w:sz w:val="24"/>
          <w:szCs w:val="24"/>
        </w:rPr>
        <w:t xml:space="preserve"> </w:t>
      </w:r>
      <w:r w:rsidRPr="00A84962">
        <w:rPr>
          <w:rFonts w:ascii="Times New Roman" w:eastAsia="Calibri" w:hAnsi="Times New Roman" w:cs="Times New Roman"/>
          <w:sz w:val="24"/>
          <w:szCs w:val="24"/>
        </w:rPr>
        <w:t>left and right cerebral hemispheres).</w:t>
      </w:r>
    </w:p>
    <w:p w:rsidR="00A84962" w:rsidRPr="00A84962" w:rsidRDefault="00A84962" w:rsidP="006A793B">
      <w:pPr>
        <w:autoSpaceDE w:val="0"/>
        <w:autoSpaceDN w:val="0"/>
        <w:adjustRightInd w:val="0"/>
        <w:spacing w:before="240" w:after="24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 xml:space="preserve">Each cerebral hemisphere acts contra-laterally (controls the opposite side of the body). Hemispheres are not equal in function and no functional area acts alone.  </w:t>
      </w:r>
    </w:p>
    <w:p w:rsidR="00A84962" w:rsidRPr="008A76BC" w:rsidRDefault="00A84962" w:rsidP="00D30346">
      <w:pPr>
        <w:pStyle w:val="ListParagraph"/>
        <w:numPr>
          <w:ilvl w:val="0"/>
          <w:numId w:val="33"/>
        </w:numPr>
        <w:autoSpaceDE w:val="0"/>
        <w:autoSpaceDN w:val="0"/>
        <w:adjustRightInd w:val="0"/>
        <w:spacing w:before="240" w:after="0"/>
        <w:jc w:val="both"/>
        <w:rPr>
          <w:rFonts w:ascii="Times New Roman" w:eastAsia="Times New Roman" w:hAnsi="Times New Roman" w:cs="Times New Roman"/>
          <w:sz w:val="24"/>
          <w:szCs w:val="24"/>
        </w:rPr>
      </w:pPr>
      <w:r w:rsidRPr="008A76BC">
        <w:rPr>
          <w:rFonts w:ascii="Times New Roman" w:eastAsia="Times New Roman" w:hAnsi="Times New Roman" w:cs="Times New Roman"/>
          <w:sz w:val="24"/>
          <w:szCs w:val="24"/>
        </w:rPr>
        <w:t xml:space="preserve">Each cerebral hemisphere has </w:t>
      </w:r>
      <w:r w:rsidRPr="008A76BC">
        <w:rPr>
          <w:rFonts w:ascii="Times New Roman" w:eastAsia="Times New Roman" w:hAnsi="Times New Roman" w:cs="Times New Roman"/>
          <w:b/>
          <w:sz w:val="24"/>
          <w:szCs w:val="24"/>
        </w:rPr>
        <w:t>three basic regions</w:t>
      </w:r>
      <w:r w:rsidRPr="008A76BC">
        <w:rPr>
          <w:rFonts w:ascii="Times New Roman" w:eastAsia="Times New Roman" w:hAnsi="Times New Roman" w:cs="Times New Roman"/>
          <w:sz w:val="24"/>
          <w:szCs w:val="24"/>
        </w:rPr>
        <w:t>:</w:t>
      </w:r>
    </w:p>
    <w:p w:rsidR="00A84962" w:rsidRPr="00A84962" w:rsidRDefault="00A84962" w:rsidP="006A793B">
      <w:pPr>
        <w:numPr>
          <w:ilvl w:val="0"/>
          <w:numId w:val="1"/>
        </w:numPr>
        <w:spacing w:after="0"/>
        <w:contextualSpacing/>
        <w:jc w:val="both"/>
        <w:rPr>
          <w:rFonts w:ascii="Times New Roman" w:eastAsia="Calibri" w:hAnsi="Times New Roman" w:cs="Times New Roman"/>
          <w:sz w:val="24"/>
          <w:szCs w:val="24"/>
        </w:rPr>
      </w:pPr>
      <w:r w:rsidRPr="00A84962">
        <w:rPr>
          <w:rFonts w:ascii="Times New Roman" w:eastAsia="Calibri" w:hAnsi="Times New Roman" w:cs="Times New Roman"/>
          <w:sz w:val="24"/>
          <w:szCs w:val="24"/>
        </w:rPr>
        <w:t xml:space="preserve">a superficial cortex of gray matter; </w:t>
      </w:r>
    </w:p>
    <w:p w:rsidR="00A84962" w:rsidRPr="00A84962" w:rsidRDefault="00A84962" w:rsidP="006A793B">
      <w:pPr>
        <w:numPr>
          <w:ilvl w:val="0"/>
          <w:numId w:val="1"/>
        </w:numPr>
        <w:spacing w:after="0"/>
        <w:contextualSpacing/>
        <w:jc w:val="both"/>
        <w:rPr>
          <w:rFonts w:ascii="Times New Roman" w:eastAsia="Calibri" w:hAnsi="Times New Roman" w:cs="Times New Roman"/>
          <w:sz w:val="24"/>
          <w:szCs w:val="24"/>
        </w:rPr>
      </w:pPr>
      <w:r w:rsidRPr="00A84962">
        <w:rPr>
          <w:rFonts w:ascii="Times New Roman" w:eastAsia="Calibri" w:hAnsi="Times New Roman" w:cs="Times New Roman"/>
          <w:sz w:val="24"/>
          <w:szCs w:val="24"/>
        </w:rPr>
        <w:t xml:space="preserve">an internal white matter; and </w:t>
      </w:r>
    </w:p>
    <w:p w:rsidR="00A84962" w:rsidRPr="00A84962" w:rsidRDefault="00A84962" w:rsidP="006A793B">
      <w:pPr>
        <w:numPr>
          <w:ilvl w:val="0"/>
          <w:numId w:val="1"/>
        </w:numPr>
        <w:spacing w:after="0"/>
        <w:contextualSpacing/>
        <w:jc w:val="both"/>
        <w:rPr>
          <w:rFonts w:ascii="Times New Roman" w:eastAsia="Calibri" w:hAnsi="Times New Roman" w:cs="Times New Roman"/>
          <w:sz w:val="24"/>
          <w:szCs w:val="24"/>
        </w:rPr>
      </w:pPr>
      <w:r w:rsidRPr="00A84962">
        <w:rPr>
          <w:rFonts w:ascii="Times New Roman" w:eastAsia="Calibri" w:hAnsi="Times New Roman" w:cs="Times New Roman"/>
          <w:sz w:val="24"/>
          <w:szCs w:val="24"/>
        </w:rPr>
        <w:t>the basal nuclei, islands of gray matter situated deep within the white matter</w:t>
      </w:r>
    </w:p>
    <w:p w:rsidR="00A84962" w:rsidRPr="00A84962" w:rsidRDefault="00A84962" w:rsidP="008A76BC">
      <w:pPr>
        <w:spacing w:before="240" w:after="0"/>
        <w:jc w:val="both"/>
        <w:outlineLvl w:val="0"/>
        <w:rPr>
          <w:rFonts w:ascii="Times New Roman" w:eastAsia="Times New Roman" w:hAnsi="Times New Roman" w:cs="Times New Roman"/>
          <w:b/>
          <w:sz w:val="24"/>
          <w:szCs w:val="24"/>
        </w:rPr>
      </w:pPr>
      <w:r w:rsidRPr="00A84962">
        <w:rPr>
          <w:rFonts w:ascii="Times New Roman" w:eastAsia="Times New Roman" w:hAnsi="Times New Roman" w:cs="Times New Roman"/>
          <w:b/>
          <w:sz w:val="24"/>
          <w:szCs w:val="24"/>
        </w:rPr>
        <w:t>I) Cerebral cortex</w:t>
      </w:r>
    </w:p>
    <w:p w:rsidR="00A84962" w:rsidRPr="00A84962" w:rsidRDefault="00A84962" w:rsidP="008A76BC">
      <w:pPr>
        <w:autoSpaceDE w:val="0"/>
        <w:autoSpaceDN w:val="0"/>
        <w:adjustRightInd w:val="0"/>
        <w:jc w:val="both"/>
        <w:rPr>
          <w:rFonts w:ascii="Times New Roman" w:eastAsia="Melior" w:hAnsi="Times New Roman" w:cs="Times New Roman"/>
          <w:sz w:val="24"/>
          <w:szCs w:val="24"/>
        </w:rPr>
      </w:pPr>
      <w:r w:rsidRPr="00A84962">
        <w:rPr>
          <w:rFonts w:ascii="Times New Roman" w:eastAsia="Times New Roman" w:hAnsi="Times New Roman" w:cs="Times New Roman"/>
          <w:sz w:val="24"/>
          <w:szCs w:val="24"/>
        </w:rPr>
        <w:t>The cerebral cortex is the “executive s</w:t>
      </w:r>
      <w:bookmarkStart w:id="1" w:name="_GoBack"/>
      <w:bookmarkEnd w:id="1"/>
      <w:r w:rsidRPr="00A84962">
        <w:rPr>
          <w:rFonts w:ascii="Times New Roman" w:eastAsia="Times New Roman" w:hAnsi="Times New Roman" w:cs="Times New Roman"/>
          <w:sz w:val="24"/>
          <w:szCs w:val="24"/>
        </w:rPr>
        <w:t xml:space="preserve">uite” of the nervous system, where our </w:t>
      </w:r>
      <w:r w:rsidRPr="002B452D">
        <w:rPr>
          <w:rFonts w:ascii="Times New Roman" w:eastAsia="Times New Roman" w:hAnsi="Times New Roman" w:cs="Times New Roman"/>
          <w:b/>
          <w:sz w:val="24"/>
          <w:szCs w:val="24"/>
        </w:rPr>
        <w:t>conscious mind is found</w:t>
      </w:r>
      <w:r w:rsidRPr="00A84962">
        <w:rPr>
          <w:rFonts w:ascii="Times New Roman" w:eastAsia="Times New Roman" w:hAnsi="Times New Roman" w:cs="Times New Roman"/>
          <w:sz w:val="24"/>
          <w:szCs w:val="24"/>
        </w:rPr>
        <w:t xml:space="preserve">. The cortex – superficial gray matter; accounts for roughly </w:t>
      </w:r>
      <w:r w:rsidRPr="002B452D">
        <w:rPr>
          <w:rFonts w:ascii="Times New Roman" w:eastAsia="Times New Roman" w:hAnsi="Times New Roman" w:cs="Times New Roman"/>
          <w:b/>
          <w:sz w:val="24"/>
          <w:szCs w:val="24"/>
        </w:rPr>
        <w:t>40%</w:t>
      </w:r>
      <w:r w:rsidRPr="00A84962">
        <w:rPr>
          <w:rFonts w:ascii="Times New Roman" w:eastAsia="Times New Roman" w:hAnsi="Times New Roman" w:cs="Times New Roman"/>
          <w:sz w:val="24"/>
          <w:szCs w:val="24"/>
        </w:rPr>
        <w:t xml:space="preserve"> of the mass of the brain.</w:t>
      </w:r>
      <w:r w:rsidR="008A76BC">
        <w:rPr>
          <w:rFonts w:ascii="Times New Roman" w:eastAsia="Times New Roman" w:hAnsi="Times New Roman" w:cs="Times New Roman"/>
          <w:sz w:val="24"/>
          <w:szCs w:val="24"/>
        </w:rPr>
        <w:t xml:space="preserve"> </w:t>
      </w:r>
      <w:r w:rsidRPr="00A84962">
        <w:rPr>
          <w:rFonts w:ascii="Times New Roman" w:eastAsia="Melior" w:hAnsi="Times New Roman" w:cs="Times New Roman"/>
          <w:sz w:val="24"/>
          <w:szCs w:val="24"/>
        </w:rPr>
        <w:t>Its many convolutions effectively triple its surface area.</w:t>
      </w:r>
    </w:p>
    <w:p w:rsidR="00A84962" w:rsidRPr="00A84962" w:rsidRDefault="00A84962" w:rsidP="006A793B">
      <w:pPr>
        <w:autoSpaceDE w:val="0"/>
        <w:autoSpaceDN w:val="0"/>
        <w:adjustRightInd w:val="0"/>
        <w:spacing w:after="0"/>
        <w:ind w:left="90"/>
        <w:contextualSpacing/>
        <w:jc w:val="both"/>
        <w:rPr>
          <w:rFonts w:ascii="Times New Roman" w:eastAsia="Calibri" w:hAnsi="Times New Roman" w:cs="Times New Roman"/>
          <w:sz w:val="24"/>
          <w:szCs w:val="24"/>
        </w:rPr>
      </w:pPr>
      <w:r w:rsidRPr="00A84962">
        <w:rPr>
          <w:rFonts w:ascii="Times New Roman" w:eastAsia="Calibri" w:hAnsi="Times New Roman" w:cs="Times New Roman"/>
          <w:noProof/>
          <w:sz w:val="24"/>
          <w:szCs w:val="24"/>
        </w:rPr>
        <w:drawing>
          <wp:inline distT="0" distB="0" distL="0" distR="0" wp14:anchorId="5F846F7D" wp14:editId="76B60116">
            <wp:extent cx="3364021" cy="3157268"/>
            <wp:effectExtent l="0" t="0" r="8255" b="5080"/>
            <wp:docPr id="7" name="Picture 3"/>
            <wp:cNvGraphicFramePr/>
            <a:graphic xmlns:a="http://schemas.openxmlformats.org/drawingml/2006/main">
              <a:graphicData uri="http://schemas.openxmlformats.org/drawingml/2006/picture">
                <pic:pic xmlns:pic="http://schemas.openxmlformats.org/drawingml/2006/picture">
                  <pic:nvPicPr>
                    <pic:cNvPr id="82949" name="Picture 4"/>
                    <pic:cNvPicPr>
                      <a:picLocks noChangeAspect="1" noChangeArrowheads="1"/>
                    </pic:cNvPicPr>
                  </pic:nvPicPr>
                  <pic:blipFill>
                    <a:blip r:embed="rId17"/>
                    <a:srcRect t="1215" b="4761"/>
                    <a:stretch>
                      <a:fillRect/>
                    </a:stretch>
                  </pic:blipFill>
                  <pic:spPr bwMode="auto">
                    <a:xfrm>
                      <a:off x="0" y="0"/>
                      <a:ext cx="3366783" cy="3159860"/>
                    </a:xfrm>
                    <a:prstGeom prst="rect">
                      <a:avLst/>
                    </a:prstGeom>
                    <a:noFill/>
                    <a:ln w="9525">
                      <a:noFill/>
                      <a:miter lim="800000"/>
                      <a:headEnd/>
                      <a:tailEnd/>
                    </a:ln>
                  </pic:spPr>
                </pic:pic>
              </a:graphicData>
            </a:graphic>
          </wp:inline>
        </w:drawing>
      </w:r>
      <w:r w:rsidRPr="00A84962">
        <w:rPr>
          <w:rFonts w:ascii="Times New Roman" w:eastAsia="Calibri" w:hAnsi="Times New Roman" w:cs="Times New Roman"/>
          <w:noProof/>
          <w:sz w:val="24"/>
          <w:szCs w:val="24"/>
        </w:rPr>
        <w:drawing>
          <wp:inline distT="0" distB="0" distL="0" distR="0" wp14:anchorId="3F549617" wp14:editId="2B0EB5D1">
            <wp:extent cx="3105510" cy="2829464"/>
            <wp:effectExtent l="0" t="0" r="0" b="952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rcRect/>
                    <a:stretch>
                      <a:fillRect/>
                    </a:stretch>
                  </pic:blipFill>
                  <pic:spPr bwMode="auto">
                    <a:xfrm>
                      <a:off x="0" y="0"/>
                      <a:ext cx="3116258" cy="2839257"/>
                    </a:xfrm>
                    <a:prstGeom prst="rect">
                      <a:avLst/>
                    </a:prstGeom>
                    <a:noFill/>
                    <a:ln w="9525">
                      <a:noFill/>
                      <a:miter lim="800000"/>
                      <a:headEnd/>
                      <a:tailEnd/>
                    </a:ln>
                  </pic:spPr>
                </pic:pic>
              </a:graphicData>
            </a:graphic>
          </wp:inline>
        </w:drawing>
      </w:r>
    </w:p>
    <w:p w:rsidR="00A84962" w:rsidRPr="00A84962" w:rsidRDefault="002B452D" w:rsidP="006A793B">
      <w:pPr>
        <w:jc w:val="both"/>
        <w:rPr>
          <w:rFonts w:ascii="Times New Roman" w:eastAsia="Times New Roman" w:hAnsi="Times New Roman" w:cs="Times New Roman"/>
          <w:i/>
          <w:sz w:val="24"/>
          <w:szCs w:val="24"/>
        </w:rPr>
      </w:pPr>
      <w:r>
        <w:rPr>
          <w:rFonts w:ascii="Times New Roman" w:eastAsia="Melior" w:hAnsi="Times New Roman" w:cs="Times New Roman"/>
          <w:b/>
          <w:sz w:val="24"/>
          <w:szCs w:val="24"/>
        </w:rPr>
        <w:t xml:space="preserve">Figure: </w:t>
      </w:r>
      <w:r w:rsidR="00A84962" w:rsidRPr="00A84962">
        <w:rPr>
          <w:rFonts w:ascii="Times New Roman" w:eastAsia="Times New Roman" w:hAnsi="Times New Roman" w:cs="Times New Roman"/>
          <w:i/>
          <w:sz w:val="24"/>
          <w:szCs w:val="24"/>
        </w:rPr>
        <w:t>Lobes and fissures of the cerebral hemispheres:  (a) Diagram of the lobes and major sulci and fissures of the brain. (b) The posterior surface of the cerebral hemisphe</w:t>
      </w:r>
      <w:r>
        <w:rPr>
          <w:rFonts w:ascii="Times New Roman" w:eastAsia="Times New Roman" w:hAnsi="Times New Roman" w:cs="Times New Roman"/>
          <w:i/>
          <w:sz w:val="24"/>
          <w:szCs w:val="24"/>
        </w:rPr>
        <w:t xml:space="preserve">res showing the cortices of the </w:t>
      </w:r>
      <w:r w:rsidR="00A84962" w:rsidRPr="00A84962">
        <w:rPr>
          <w:rFonts w:ascii="Times New Roman" w:eastAsia="Times New Roman" w:hAnsi="Times New Roman" w:cs="Times New Roman"/>
          <w:i/>
          <w:sz w:val="24"/>
          <w:szCs w:val="24"/>
        </w:rPr>
        <w:t>frontal, temporal, and occipital lobes</w:t>
      </w:r>
    </w:p>
    <w:p w:rsidR="00A84962" w:rsidRPr="00A84962" w:rsidRDefault="002B452D" w:rsidP="006A793B">
      <w:pPr>
        <w:spacing w:after="0" w:line="240" w:lineRule="auto"/>
        <w:jc w:val="both"/>
        <w:outlineLvl w:val="0"/>
        <w:rPr>
          <w:rFonts w:ascii="Times New Roman" w:eastAsia="Times New Roman" w:hAnsi="Times New Roman" w:cs="Times New Roman"/>
          <w:b/>
          <w:sz w:val="24"/>
          <w:szCs w:val="24"/>
        </w:rPr>
      </w:pPr>
      <w:bookmarkStart w:id="2" w:name="para23"/>
      <w:bookmarkEnd w:id="2"/>
      <w:r w:rsidRPr="00A84962">
        <w:rPr>
          <w:rFonts w:ascii="Times New Roman" w:eastAsia="Times New Roman" w:hAnsi="Times New Roman" w:cs="Times New Roman"/>
          <w:b/>
          <w:sz w:val="24"/>
          <w:szCs w:val="24"/>
        </w:rPr>
        <w:t xml:space="preserve">GENERALIZATIONS OF THE CEREBRAL CORTEX </w:t>
      </w:r>
    </w:p>
    <w:p w:rsidR="00A84962" w:rsidRPr="00A84962" w:rsidRDefault="00A84962" w:rsidP="00D30346">
      <w:pPr>
        <w:numPr>
          <w:ilvl w:val="0"/>
          <w:numId w:val="11"/>
        </w:numPr>
        <w:spacing w:after="0"/>
        <w:contextualSpacing/>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 xml:space="preserve">Each hemisphere is chiefly concerned with the sensory and motor functions of the opposite (contralateral) side of the body. </w:t>
      </w:r>
    </w:p>
    <w:p w:rsidR="00A84962" w:rsidRPr="00A84962" w:rsidRDefault="00A84962" w:rsidP="00D30346">
      <w:pPr>
        <w:numPr>
          <w:ilvl w:val="0"/>
          <w:numId w:val="11"/>
        </w:numPr>
        <w:spacing w:after="0"/>
        <w:contextualSpacing/>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The two hemispheres are not entirely equal in function. Instead, there is a lateralization (specialization) of cortical functions. In most people:</w:t>
      </w:r>
    </w:p>
    <w:p w:rsidR="00A84962" w:rsidRPr="00A84962" w:rsidRDefault="00A84962" w:rsidP="00D30346">
      <w:pPr>
        <w:numPr>
          <w:ilvl w:val="1"/>
          <w:numId w:val="11"/>
        </w:numPr>
        <w:spacing w:after="0"/>
        <w:contextualSpacing/>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lastRenderedPageBreak/>
        <w:t xml:space="preserve"> the left hemisphere is dominant (i.e., specialized for language and mathematical skills and logic);</w:t>
      </w:r>
    </w:p>
    <w:p w:rsidR="00A84962" w:rsidRPr="00A84962" w:rsidRDefault="00A84962" w:rsidP="00D30346">
      <w:pPr>
        <w:numPr>
          <w:ilvl w:val="1"/>
          <w:numId w:val="11"/>
        </w:numPr>
        <w:spacing w:after="0"/>
        <w:contextualSpacing/>
        <w:jc w:val="both"/>
        <w:rPr>
          <w:rFonts w:ascii="Times New Roman" w:eastAsia="Times New Roman" w:hAnsi="Times New Roman" w:cs="Times New Roman"/>
          <w:sz w:val="24"/>
          <w:szCs w:val="24"/>
        </w:rPr>
      </w:pPr>
      <w:proofErr w:type="gramStart"/>
      <w:r w:rsidRPr="00A84962">
        <w:rPr>
          <w:rFonts w:ascii="Times New Roman" w:eastAsia="Times New Roman" w:hAnsi="Times New Roman" w:cs="Times New Roman"/>
          <w:sz w:val="24"/>
          <w:szCs w:val="24"/>
        </w:rPr>
        <w:t>the</w:t>
      </w:r>
      <w:proofErr w:type="gramEnd"/>
      <w:r w:rsidRPr="00A84962">
        <w:rPr>
          <w:rFonts w:ascii="Times New Roman" w:eastAsia="Times New Roman" w:hAnsi="Times New Roman" w:cs="Times New Roman"/>
          <w:sz w:val="24"/>
          <w:szCs w:val="24"/>
        </w:rPr>
        <w:t xml:space="preserve"> right hemisphere is more concerned with visual-spatial skills, intuition, emotion,</w:t>
      </w:r>
      <w:r w:rsidR="002B452D">
        <w:rPr>
          <w:rFonts w:ascii="Times New Roman" w:eastAsia="Times New Roman" w:hAnsi="Times New Roman" w:cs="Times New Roman"/>
          <w:sz w:val="24"/>
          <w:szCs w:val="24"/>
        </w:rPr>
        <w:t xml:space="preserve"> </w:t>
      </w:r>
      <w:r w:rsidRPr="00A84962">
        <w:rPr>
          <w:rFonts w:ascii="Times New Roman" w:eastAsia="Calibri" w:hAnsi="Times New Roman" w:cs="Times New Roman"/>
          <w:sz w:val="24"/>
          <w:szCs w:val="24"/>
        </w:rPr>
        <w:t>artistic and musical skills.</w:t>
      </w:r>
    </w:p>
    <w:p w:rsidR="00A84962" w:rsidRPr="00A84962" w:rsidRDefault="00A84962" w:rsidP="00D30346">
      <w:pPr>
        <w:numPr>
          <w:ilvl w:val="0"/>
          <w:numId w:val="11"/>
        </w:numPr>
        <w:spacing w:after="0"/>
        <w:contextualSpacing/>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No functional area of the cortex acts alone, and conscious behavior involves the entire cortex.</w:t>
      </w:r>
    </w:p>
    <w:p w:rsidR="00A84962" w:rsidRPr="00A84962" w:rsidRDefault="002B452D" w:rsidP="006A793B">
      <w:pPr>
        <w:autoSpaceDE w:val="0"/>
        <w:autoSpaceDN w:val="0"/>
        <w:adjustRightInd w:val="0"/>
        <w:spacing w:before="240"/>
        <w:jc w:val="both"/>
        <w:rPr>
          <w:rFonts w:ascii="Times New Roman" w:eastAsia="Times New Roman" w:hAnsi="Times New Roman" w:cs="Times New Roman"/>
          <w:b/>
          <w:sz w:val="24"/>
          <w:szCs w:val="24"/>
        </w:rPr>
      </w:pPr>
      <w:r w:rsidRPr="00A84962">
        <w:rPr>
          <w:rFonts w:ascii="Times New Roman" w:eastAsia="Times New Roman" w:hAnsi="Times New Roman" w:cs="Times New Roman"/>
          <w:b/>
          <w:bCs/>
          <w:sz w:val="24"/>
          <w:szCs w:val="24"/>
        </w:rPr>
        <w:t>B) DIENCEPHALON</w:t>
      </w:r>
      <w:r w:rsidR="00570ED7">
        <w:rPr>
          <w:rFonts w:ascii="Times New Roman" w:eastAsia="Times New Roman" w:hAnsi="Times New Roman" w:cs="Times New Roman"/>
          <w:b/>
          <w:bCs/>
          <w:sz w:val="24"/>
          <w:szCs w:val="24"/>
        </w:rPr>
        <w:t xml:space="preserve"> </w:t>
      </w:r>
    </w:p>
    <w:p w:rsidR="00A84962" w:rsidRPr="00A84962" w:rsidRDefault="00A84962" w:rsidP="006A793B">
      <w:pPr>
        <w:autoSpaceDE w:val="0"/>
        <w:autoSpaceDN w:val="0"/>
        <w:adjustRightInd w:val="0"/>
        <w:spacing w:before="240"/>
        <w:jc w:val="both"/>
        <w:rPr>
          <w:rFonts w:ascii="Times New Roman" w:eastAsia="Times New Roman" w:hAnsi="Times New Roman" w:cs="Times New Roman"/>
          <w:b/>
          <w:i/>
          <w:sz w:val="24"/>
          <w:szCs w:val="24"/>
        </w:rPr>
      </w:pPr>
      <w:r w:rsidRPr="00A84962">
        <w:rPr>
          <w:rFonts w:ascii="Times New Roman" w:eastAsia="Times New Roman" w:hAnsi="Times New Roman" w:cs="Times New Roman"/>
          <w:sz w:val="24"/>
          <w:szCs w:val="24"/>
        </w:rPr>
        <w:t>Diencephalon form</w:t>
      </w:r>
      <w:r w:rsidR="002B452D">
        <w:rPr>
          <w:rFonts w:ascii="Times New Roman" w:eastAsia="Times New Roman" w:hAnsi="Times New Roman" w:cs="Times New Roman"/>
          <w:sz w:val="24"/>
          <w:szCs w:val="24"/>
        </w:rPr>
        <w:t>s</w:t>
      </w:r>
      <w:r w:rsidRPr="00A84962">
        <w:rPr>
          <w:rFonts w:ascii="Times New Roman" w:eastAsia="Times New Roman" w:hAnsi="Times New Roman" w:cs="Times New Roman"/>
          <w:sz w:val="24"/>
          <w:szCs w:val="24"/>
        </w:rPr>
        <w:t xml:space="preserve"> the central core of the forebrain. It connects the cerebrum to the brain stem. Diencephalon consists largely of </w:t>
      </w:r>
      <w:r w:rsidRPr="002B452D">
        <w:rPr>
          <w:rFonts w:ascii="Times New Roman" w:eastAsia="Times New Roman" w:hAnsi="Times New Roman" w:cs="Times New Roman"/>
          <w:b/>
          <w:sz w:val="24"/>
          <w:szCs w:val="24"/>
        </w:rPr>
        <w:t>three paired structures</w:t>
      </w:r>
      <w:r w:rsidRPr="00A84962">
        <w:rPr>
          <w:rFonts w:ascii="Times New Roman" w:eastAsia="Times New Roman" w:hAnsi="Times New Roman" w:cs="Times New Roman"/>
          <w:sz w:val="24"/>
          <w:szCs w:val="24"/>
        </w:rPr>
        <w:t xml:space="preserve">—the thalamus, hypothalamus, and </w:t>
      </w:r>
      <w:proofErr w:type="spellStart"/>
      <w:r w:rsidRPr="00A84962">
        <w:rPr>
          <w:rFonts w:ascii="Times New Roman" w:eastAsia="Times New Roman" w:hAnsi="Times New Roman" w:cs="Times New Roman"/>
          <w:sz w:val="24"/>
          <w:szCs w:val="24"/>
        </w:rPr>
        <w:t>epithalamus</w:t>
      </w:r>
      <w:proofErr w:type="spellEnd"/>
      <w:r w:rsidRPr="00A84962">
        <w:rPr>
          <w:rFonts w:ascii="Times New Roman" w:eastAsia="Times New Roman" w:hAnsi="Times New Roman" w:cs="Times New Roman"/>
          <w:sz w:val="24"/>
          <w:szCs w:val="24"/>
        </w:rPr>
        <w:t xml:space="preserve">. </w:t>
      </w:r>
    </w:p>
    <w:p w:rsidR="002B452D" w:rsidRPr="002B452D" w:rsidRDefault="00A84962" w:rsidP="00D30346">
      <w:pPr>
        <w:pStyle w:val="ListParagraph"/>
        <w:numPr>
          <w:ilvl w:val="0"/>
          <w:numId w:val="34"/>
        </w:numPr>
        <w:tabs>
          <w:tab w:val="num" w:pos="720"/>
          <w:tab w:val="num" w:pos="1440"/>
        </w:tabs>
        <w:autoSpaceDE w:val="0"/>
        <w:autoSpaceDN w:val="0"/>
        <w:adjustRightInd w:val="0"/>
        <w:spacing w:after="0"/>
        <w:jc w:val="both"/>
        <w:rPr>
          <w:rFonts w:ascii="Times New Roman" w:eastAsia="Times New Roman" w:hAnsi="Times New Roman" w:cs="Times New Roman"/>
          <w:sz w:val="24"/>
          <w:szCs w:val="24"/>
        </w:rPr>
      </w:pPr>
      <w:r w:rsidRPr="002B452D">
        <w:rPr>
          <w:rFonts w:ascii="Times New Roman" w:eastAsia="Times New Roman" w:hAnsi="Times New Roman" w:cs="Times New Roman"/>
          <w:b/>
          <w:i/>
          <w:sz w:val="24"/>
          <w:szCs w:val="24"/>
        </w:rPr>
        <w:t>Thalamus</w:t>
      </w:r>
      <w:r w:rsidRPr="002B452D">
        <w:rPr>
          <w:rFonts w:ascii="Times New Roman" w:eastAsia="Times New Roman" w:hAnsi="Times New Roman" w:cs="Times New Roman"/>
          <w:sz w:val="24"/>
          <w:szCs w:val="24"/>
        </w:rPr>
        <w:t xml:space="preserve">: is a relay station for sensory nerve impulses traveling from the spinal cord to the cerebrum. </w:t>
      </w:r>
    </w:p>
    <w:p w:rsidR="00A84962" w:rsidRPr="002B452D" w:rsidRDefault="00A84962" w:rsidP="00D30346">
      <w:pPr>
        <w:pStyle w:val="ListParagraph"/>
        <w:numPr>
          <w:ilvl w:val="1"/>
          <w:numId w:val="33"/>
        </w:numPr>
        <w:tabs>
          <w:tab w:val="num" w:pos="720"/>
          <w:tab w:val="num" w:pos="1440"/>
        </w:tabs>
        <w:autoSpaceDE w:val="0"/>
        <w:autoSpaceDN w:val="0"/>
        <w:adjustRightInd w:val="0"/>
        <w:spacing w:after="0"/>
        <w:jc w:val="both"/>
        <w:rPr>
          <w:rFonts w:ascii="Times New Roman" w:eastAsia="Times New Roman" w:hAnsi="Times New Roman" w:cs="Times New Roman"/>
          <w:sz w:val="24"/>
          <w:szCs w:val="24"/>
        </w:rPr>
      </w:pPr>
      <w:r w:rsidRPr="002B452D">
        <w:rPr>
          <w:rFonts w:ascii="Times New Roman" w:eastAsia="Times New Roman" w:hAnsi="Times New Roman" w:cs="Times New Roman"/>
          <w:sz w:val="24"/>
          <w:szCs w:val="24"/>
        </w:rPr>
        <w:t>Thalamus makes up 80% of the diencephalon.</w:t>
      </w:r>
      <w:r w:rsidR="002B452D">
        <w:rPr>
          <w:rFonts w:ascii="Times New Roman" w:eastAsia="Times New Roman" w:hAnsi="Times New Roman" w:cs="Times New Roman"/>
          <w:sz w:val="24"/>
          <w:szCs w:val="24"/>
        </w:rPr>
        <w:t xml:space="preserve"> </w:t>
      </w:r>
      <w:r w:rsidRPr="002B452D">
        <w:rPr>
          <w:rFonts w:ascii="Times New Roman" w:eastAsia="Times New Roman" w:hAnsi="Times New Roman" w:cs="Times New Roman"/>
          <w:sz w:val="24"/>
          <w:szCs w:val="24"/>
        </w:rPr>
        <w:t>Thus, thalamus serves as the “</w:t>
      </w:r>
      <w:r w:rsidRPr="002B452D">
        <w:rPr>
          <w:rFonts w:ascii="Times New Roman" w:eastAsia="Times New Roman" w:hAnsi="Times New Roman" w:cs="Times New Roman"/>
          <w:i/>
          <w:iCs/>
          <w:sz w:val="24"/>
          <w:szCs w:val="24"/>
        </w:rPr>
        <w:t>gateway</w:t>
      </w:r>
      <w:r w:rsidRPr="002B452D">
        <w:rPr>
          <w:rFonts w:ascii="Times New Roman" w:eastAsia="Times New Roman" w:hAnsi="Times New Roman" w:cs="Times New Roman"/>
          <w:sz w:val="24"/>
          <w:szCs w:val="24"/>
        </w:rPr>
        <w:t>” to the cerebral cortex</w:t>
      </w:r>
    </w:p>
    <w:p w:rsidR="002B452D" w:rsidRPr="002B452D" w:rsidRDefault="00A84962" w:rsidP="00D30346">
      <w:pPr>
        <w:pStyle w:val="ListParagraph"/>
        <w:numPr>
          <w:ilvl w:val="0"/>
          <w:numId w:val="34"/>
        </w:numPr>
        <w:autoSpaceDE w:val="0"/>
        <w:autoSpaceDN w:val="0"/>
        <w:adjustRightInd w:val="0"/>
        <w:spacing w:after="0"/>
        <w:jc w:val="both"/>
        <w:rPr>
          <w:rFonts w:ascii="Times New Roman" w:eastAsia="Times New Roman" w:hAnsi="Times New Roman" w:cs="Times New Roman"/>
          <w:sz w:val="24"/>
          <w:szCs w:val="24"/>
        </w:rPr>
      </w:pPr>
      <w:proofErr w:type="spellStart"/>
      <w:r w:rsidRPr="002B452D">
        <w:rPr>
          <w:rFonts w:ascii="Times New Roman" w:eastAsia="Times New Roman" w:hAnsi="Times New Roman" w:cs="Times New Roman"/>
          <w:b/>
          <w:bCs/>
          <w:i/>
          <w:sz w:val="24"/>
          <w:szCs w:val="24"/>
        </w:rPr>
        <w:t>Epithalamus</w:t>
      </w:r>
      <w:proofErr w:type="spellEnd"/>
      <w:r w:rsidRPr="002B452D">
        <w:rPr>
          <w:rFonts w:ascii="Times New Roman" w:eastAsia="Times New Roman" w:hAnsi="Times New Roman" w:cs="Times New Roman"/>
          <w:b/>
          <w:bCs/>
          <w:sz w:val="24"/>
          <w:szCs w:val="24"/>
        </w:rPr>
        <w:t xml:space="preserve">: </w:t>
      </w:r>
      <w:r w:rsidR="002B452D">
        <w:rPr>
          <w:rFonts w:ascii="Times New Roman" w:eastAsia="Times New Roman" w:hAnsi="Times New Roman" w:cs="Times New Roman"/>
          <w:sz w:val="24"/>
          <w:szCs w:val="24"/>
        </w:rPr>
        <w:t xml:space="preserve">it </w:t>
      </w:r>
      <w:r w:rsidRPr="002B452D">
        <w:rPr>
          <w:rFonts w:ascii="Times New Roman" w:eastAsia="Times New Roman" w:hAnsi="Times New Roman" w:cs="Times New Roman"/>
          <w:sz w:val="24"/>
          <w:szCs w:val="24"/>
        </w:rPr>
        <w:t>is the most dorsal portion of the diencephalon and forms the roof of the third ventricle.</w:t>
      </w:r>
    </w:p>
    <w:p w:rsidR="00A84962" w:rsidRPr="002B452D" w:rsidRDefault="00A84962" w:rsidP="00D30346">
      <w:pPr>
        <w:pStyle w:val="ListParagraph"/>
        <w:numPr>
          <w:ilvl w:val="1"/>
          <w:numId w:val="33"/>
        </w:numPr>
        <w:autoSpaceDE w:val="0"/>
        <w:autoSpaceDN w:val="0"/>
        <w:adjustRightInd w:val="0"/>
        <w:spacing w:after="0"/>
        <w:jc w:val="both"/>
        <w:rPr>
          <w:rFonts w:ascii="Times New Roman" w:eastAsia="Times New Roman" w:hAnsi="Times New Roman" w:cs="Times New Roman"/>
          <w:sz w:val="24"/>
          <w:szCs w:val="24"/>
        </w:rPr>
      </w:pPr>
      <w:r w:rsidRPr="002B452D">
        <w:rPr>
          <w:rFonts w:ascii="Times New Roman" w:eastAsia="Times New Roman" w:hAnsi="Times New Roman" w:cs="Times New Roman"/>
          <w:sz w:val="24"/>
          <w:szCs w:val="24"/>
        </w:rPr>
        <w:t>It</w:t>
      </w:r>
      <w:r w:rsidR="002B452D">
        <w:rPr>
          <w:rFonts w:ascii="Times New Roman" w:eastAsia="Times New Roman" w:hAnsi="Times New Roman" w:cs="Times New Roman"/>
          <w:sz w:val="24"/>
          <w:szCs w:val="24"/>
        </w:rPr>
        <w:t xml:space="preserve"> </w:t>
      </w:r>
      <w:r w:rsidRPr="002B452D">
        <w:rPr>
          <w:rFonts w:ascii="Times New Roman" w:eastAsia="Times New Roman" w:hAnsi="Times New Roman" w:cs="Times New Roman"/>
          <w:sz w:val="24"/>
          <w:szCs w:val="24"/>
        </w:rPr>
        <w:t xml:space="preserve">contains the pineal gland -secretes </w:t>
      </w:r>
      <w:r w:rsidRPr="002B452D">
        <w:rPr>
          <w:rFonts w:ascii="Times New Roman" w:eastAsia="Times New Roman" w:hAnsi="Times New Roman" w:cs="Times New Roman"/>
          <w:b/>
          <w:bCs/>
          <w:sz w:val="24"/>
          <w:szCs w:val="24"/>
        </w:rPr>
        <w:t>melatonin</w:t>
      </w:r>
      <w:r w:rsidRPr="002B452D">
        <w:rPr>
          <w:rFonts w:ascii="Times New Roman" w:eastAsia="Times New Roman" w:hAnsi="Times New Roman" w:cs="Times New Roman"/>
          <w:sz w:val="24"/>
          <w:szCs w:val="24"/>
        </w:rPr>
        <w:t>, helps regulate the sleep-wake cycle.</w:t>
      </w:r>
    </w:p>
    <w:p w:rsidR="00A84962" w:rsidRPr="002B452D" w:rsidRDefault="00A84962" w:rsidP="00D30346">
      <w:pPr>
        <w:pStyle w:val="ListParagraph"/>
        <w:numPr>
          <w:ilvl w:val="0"/>
          <w:numId w:val="34"/>
        </w:numPr>
        <w:autoSpaceDE w:val="0"/>
        <w:autoSpaceDN w:val="0"/>
        <w:adjustRightInd w:val="0"/>
        <w:spacing w:after="0"/>
        <w:jc w:val="both"/>
        <w:rPr>
          <w:rFonts w:ascii="Times New Roman" w:eastAsia="Times New Roman" w:hAnsi="Times New Roman" w:cs="Times New Roman"/>
          <w:sz w:val="24"/>
          <w:szCs w:val="24"/>
        </w:rPr>
      </w:pPr>
      <w:r w:rsidRPr="002B452D">
        <w:rPr>
          <w:rFonts w:ascii="Times New Roman" w:eastAsia="Times New Roman" w:hAnsi="Times New Roman" w:cs="Times New Roman"/>
          <w:b/>
          <w:i/>
          <w:sz w:val="24"/>
          <w:szCs w:val="24"/>
        </w:rPr>
        <w:t xml:space="preserve">Hypothalamus: </w:t>
      </w:r>
      <w:r w:rsidRPr="002B452D">
        <w:rPr>
          <w:rFonts w:ascii="Times New Roman" w:eastAsia="Times New Roman" w:hAnsi="Times New Roman" w:cs="Times New Roman"/>
          <w:sz w:val="24"/>
          <w:szCs w:val="24"/>
        </w:rPr>
        <w:t xml:space="preserve">It is located below the thalamus, it caps the brainstem. The pituitary gland projects inferiorly. </w:t>
      </w:r>
    </w:p>
    <w:p w:rsidR="00A84962" w:rsidRPr="002B452D" w:rsidRDefault="00A84962" w:rsidP="00D30346">
      <w:pPr>
        <w:pStyle w:val="ListParagraph"/>
        <w:numPr>
          <w:ilvl w:val="0"/>
          <w:numId w:val="29"/>
        </w:numPr>
        <w:autoSpaceDE w:val="0"/>
        <w:autoSpaceDN w:val="0"/>
        <w:adjustRightInd w:val="0"/>
        <w:spacing w:after="0"/>
        <w:jc w:val="both"/>
        <w:rPr>
          <w:rFonts w:ascii="Times New Roman" w:eastAsia="Times New Roman" w:hAnsi="Times New Roman" w:cs="Times New Roman"/>
          <w:sz w:val="24"/>
          <w:szCs w:val="24"/>
        </w:rPr>
      </w:pPr>
      <w:r w:rsidRPr="002B452D">
        <w:rPr>
          <w:rFonts w:ascii="Times New Roman" w:eastAsia="Times New Roman" w:hAnsi="Times New Roman" w:cs="Times New Roman"/>
          <w:sz w:val="24"/>
          <w:szCs w:val="24"/>
        </w:rPr>
        <w:t xml:space="preserve">Despite its small size, </w:t>
      </w:r>
      <w:r w:rsidRPr="002B452D">
        <w:rPr>
          <w:rFonts w:ascii="Calibri" w:eastAsia="Times New Roman" w:hAnsi="Calibri" w:cs="Times New Roman"/>
          <w:sz w:val="24"/>
          <w:szCs w:val="24"/>
        </w:rPr>
        <w:t>t</w:t>
      </w:r>
      <w:r w:rsidRPr="002B452D">
        <w:rPr>
          <w:rFonts w:ascii="Times New Roman" w:eastAsia="Times New Roman" w:hAnsi="Times New Roman" w:cs="Times New Roman"/>
          <w:sz w:val="24"/>
          <w:szCs w:val="24"/>
        </w:rPr>
        <w:t>he hypothalamus is an important visceral control center to overall body homeostasis.</w:t>
      </w:r>
      <w:r w:rsidR="002B452D">
        <w:rPr>
          <w:rFonts w:ascii="Times New Roman" w:eastAsia="Times New Roman" w:hAnsi="Times New Roman" w:cs="Times New Roman"/>
          <w:sz w:val="24"/>
          <w:szCs w:val="24"/>
        </w:rPr>
        <w:t xml:space="preserve"> </w:t>
      </w:r>
      <w:r w:rsidRPr="002B452D">
        <w:rPr>
          <w:rFonts w:ascii="Times New Roman" w:eastAsia="Times New Roman" w:hAnsi="Times New Roman" w:cs="Times New Roman"/>
          <w:sz w:val="24"/>
          <w:szCs w:val="24"/>
        </w:rPr>
        <w:t xml:space="preserve">Thus, the functions of hypothalamus include: </w:t>
      </w:r>
    </w:p>
    <w:p w:rsidR="00A84962" w:rsidRPr="00A84962" w:rsidRDefault="002B452D" w:rsidP="00D30346">
      <w:pPr>
        <w:numPr>
          <w:ilvl w:val="0"/>
          <w:numId w:val="12"/>
        </w:numPr>
        <w:tabs>
          <w:tab w:val="num" w:pos="993"/>
        </w:tabs>
        <w:autoSpaceDE w:val="0"/>
        <w:autoSpaceDN w:val="0"/>
        <w:adjustRightInd w:val="0"/>
        <w:spacing w:after="0"/>
        <w:jc w:val="both"/>
        <w:rPr>
          <w:rFonts w:ascii="Calibri" w:eastAsia="Times New Roman" w:hAnsi="Calibri" w:cs="Times New Roman"/>
          <w:sz w:val="24"/>
          <w:szCs w:val="24"/>
        </w:rPr>
      </w:pPr>
      <w:r>
        <w:rPr>
          <w:rFonts w:ascii="Times New Roman" w:eastAsia="Times New Roman" w:hAnsi="Times New Roman" w:cs="Times New Roman"/>
          <w:sz w:val="24"/>
          <w:szCs w:val="24"/>
        </w:rPr>
        <w:t>R</w:t>
      </w:r>
      <w:r w:rsidR="00A84962" w:rsidRPr="00A84962">
        <w:rPr>
          <w:rFonts w:ascii="Times New Roman" w:eastAsia="Times New Roman" w:hAnsi="Times New Roman" w:cs="Times New Roman"/>
          <w:sz w:val="24"/>
          <w:szCs w:val="24"/>
        </w:rPr>
        <w:t xml:space="preserve">egulates cardiac and smooth muscle and secretion by the glands. </w:t>
      </w:r>
    </w:p>
    <w:p w:rsidR="00A84962" w:rsidRPr="00A84962" w:rsidRDefault="00A84962" w:rsidP="00D30346">
      <w:pPr>
        <w:numPr>
          <w:ilvl w:val="0"/>
          <w:numId w:val="12"/>
        </w:numPr>
        <w:tabs>
          <w:tab w:val="num" w:pos="1647"/>
        </w:tabs>
        <w:autoSpaceDE w:val="0"/>
        <w:autoSpaceDN w:val="0"/>
        <w:adjustRightInd w:val="0"/>
        <w:spacing w:after="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 xml:space="preserve">Control of </w:t>
      </w:r>
      <w:r w:rsidRPr="00A84962">
        <w:rPr>
          <w:rFonts w:ascii="Times New Roman" w:eastAsia="Times New Roman" w:hAnsi="Times New Roman" w:cs="Times New Roman"/>
          <w:i/>
          <w:iCs/>
          <w:sz w:val="24"/>
          <w:szCs w:val="24"/>
        </w:rPr>
        <w:t>emotional responses (</w:t>
      </w:r>
      <w:r w:rsidRPr="00A84962">
        <w:rPr>
          <w:rFonts w:ascii="Times New Roman" w:eastAsia="Times New Roman" w:hAnsi="Times New Roman" w:cs="Times New Roman"/>
          <w:sz w:val="24"/>
          <w:szCs w:val="24"/>
        </w:rPr>
        <w:t>pleasure, fear, and rage, sex, etc</w:t>
      </w:r>
      <w:r w:rsidR="002B452D">
        <w:rPr>
          <w:rFonts w:ascii="Times New Roman" w:eastAsia="Times New Roman" w:hAnsi="Times New Roman" w:cs="Times New Roman"/>
          <w:sz w:val="24"/>
          <w:szCs w:val="24"/>
        </w:rPr>
        <w:t>.)</w:t>
      </w:r>
    </w:p>
    <w:p w:rsidR="00A84962" w:rsidRPr="00A84962" w:rsidRDefault="00A84962" w:rsidP="00D30346">
      <w:pPr>
        <w:numPr>
          <w:ilvl w:val="0"/>
          <w:numId w:val="12"/>
        </w:numPr>
        <w:tabs>
          <w:tab w:val="num" w:pos="1647"/>
        </w:tabs>
        <w:autoSpaceDE w:val="0"/>
        <w:autoSpaceDN w:val="0"/>
        <w:adjustRightInd w:val="0"/>
        <w:spacing w:after="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 xml:space="preserve">Regulation of </w:t>
      </w:r>
      <w:r w:rsidRPr="00A84962">
        <w:rPr>
          <w:rFonts w:ascii="Times New Roman" w:eastAsia="Times New Roman" w:hAnsi="Times New Roman" w:cs="Times New Roman"/>
          <w:i/>
          <w:iCs/>
          <w:sz w:val="24"/>
          <w:szCs w:val="24"/>
        </w:rPr>
        <w:t>body temperature</w:t>
      </w:r>
    </w:p>
    <w:p w:rsidR="00A84962" w:rsidRPr="00A84962" w:rsidRDefault="00A84962" w:rsidP="00D30346">
      <w:pPr>
        <w:numPr>
          <w:ilvl w:val="0"/>
          <w:numId w:val="12"/>
        </w:numPr>
        <w:tabs>
          <w:tab w:val="num" w:pos="1647"/>
        </w:tabs>
        <w:autoSpaceDE w:val="0"/>
        <w:autoSpaceDN w:val="0"/>
        <w:adjustRightInd w:val="0"/>
        <w:spacing w:after="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 xml:space="preserve">Regulation of </w:t>
      </w:r>
      <w:r w:rsidRPr="00A84962">
        <w:rPr>
          <w:rFonts w:ascii="Times New Roman" w:eastAsia="Times New Roman" w:hAnsi="Times New Roman" w:cs="Times New Roman"/>
          <w:i/>
          <w:iCs/>
          <w:sz w:val="24"/>
          <w:szCs w:val="24"/>
        </w:rPr>
        <w:t>hunger and thirst sensations</w:t>
      </w:r>
    </w:p>
    <w:p w:rsidR="00A84962" w:rsidRPr="00A84962" w:rsidRDefault="00A84962" w:rsidP="00D30346">
      <w:pPr>
        <w:numPr>
          <w:ilvl w:val="0"/>
          <w:numId w:val="12"/>
        </w:numPr>
        <w:tabs>
          <w:tab w:val="num" w:pos="1647"/>
        </w:tabs>
        <w:autoSpaceDE w:val="0"/>
        <w:autoSpaceDN w:val="0"/>
        <w:adjustRightInd w:val="0"/>
        <w:spacing w:after="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 xml:space="preserve">Regulation of </w:t>
      </w:r>
      <w:r w:rsidRPr="00A84962">
        <w:rPr>
          <w:rFonts w:ascii="Times New Roman" w:eastAsia="Times New Roman" w:hAnsi="Times New Roman" w:cs="Times New Roman"/>
          <w:i/>
          <w:iCs/>
          <w:sz w:val="24"/>
          <w:szCs w:val="24"/>
        </w:rPr>
        <w:t>sleep-wake cycles</w:t>
      </w:r>
    </w:p>
    <w:p w:rsidR="00A84962" w:rsidRPr="00A84962" w:rsidRDefault="00A84962" w:rsidP="00D30346">
      <w:pPr>
        <w:numPr>
          <w:ilvl w:val="0"/>
          <w:numId w:val="12"/>
        </w:numPr>
        <w:tabs>
          <w:tab w:val="num" w:pos="1647"/>
        </w:tabs>
        <w:autoSpaceDE w:val="0"/>
        <w:autoSpaceDN w:val="0"/>
        <w:adjustRightInd w:val="0"/>
        <w:spacing w:after="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 xml:space="preserve">Control of the </w:t>
      </w:r>
      <w:r w:rsidRPr="00A84962">
        <w:rPr>
          <w:rFonts w:ascii="Times New Roman" w:eastAsia="Times New Roman" w:hAnsi="Times New Roman" w:cs="Times New Roman"/>
          <w:b/>
          <w:bCs/>
          <w:sz w:val="24"/>
          <w:szCs w:val="24"/>
        </w:rPr>
        <w:t>endocrine system (</w:t>
      </w:r>
      <w:r w:rsidRPr="00A84962">
        <w:rPr>
          <w:rFonts w:ascii="Times New Roman" w:eastAsia="Times New Roman" w:hAnsi="Times New Roman" w:cs="Times New Roman"/>
          <w:sz w:val="24"/>
          <w:szCs w:val="24"/>
        </w:rPr>
        <w:t>It is also called t</w:t>
      </w:r>
      <w:r w:rsidRPr="00A84962">
        <w:rPr>
          <w:rFonts w:ascii="Times New Roman" w:eastAsia="Times New Roman" w:hAnsi="Times New Roman" w:cs="Times New Roman"/>
          <w:b/>
          <w:bCs/>
          <w:i/>
          <w:iCs/>
          <w:sz w:val="24"/>
          <w:szCs w:val="24"/>
        </w:rPr>
        <w:t>he master gland’s master!!)</w:t>
      </w:r>
    </w:p>
    <w:p w:rsidR="00A84962" w:rsidRPr="00A84962" w:rsidRDefault="00A84962" w:rsidP="006A793B">
      <w:pPr>
        <w:autoSpaceDE w:val="0"/>
        <w:autoSpaceDN w:val="0"/>
        <w:adjustRightInd w:val="0"/>
        <w:spacing w:after="0"/>
        <w:jc w:val="both"/>
        <w:rPr>
          <w:rFonts w:ascii="Times New Roman" w:eastAsia="Times New Roman" w:hAnsi="Times New Roman" w:cs="Times New Roman"/>
          <w:sz w:val="24"/>
          <w:szCs w:val="24"/>
        </w:rPr>
      </w:pPr>
    </w:p>
    <w:p w:rsidR="002B452D" w:rsidRDefault="002B452D" w:rsidP="006A793B">
      <w:pPr>
        <w:autoSpaceDE w:val="0"/>
        <w:autoSpaceDN w:val="0"/>
        <w:adjustRightInd w:val="0"/>
        <w:spacing w:after="0"/>
        <w:jc w:val="both"/>
        <w:rPr>
          <w:rFonts w:ascii="Times New Roman" w:eastAsia="Times New Roman" w:hAnsi="Times New Roman" w:cs="Times New Roman"/>
          <w:sz w:val="24"/>
          <w:szCs w:val="24"/>
        </w:rPr>
      </w:pPr>
      <w:r w:rsidRPr="002B452D">
        <w:rPr>
          <w:rFonts w:ascii="Times New Roman" w:eastAsia="Times New Roman" w:hAnsi="Times New Roman" w:cs="Times New Roman"/>
          <w:b/>
          <w:sz w:val="24"/>
          <w:szCs w:val="24"/>
        </w:rPr>
        <w:t>C) BRAIN STEM</w:t>
      </w:r>
      <w:r w:rsidRPr="002B452D">
        <w:rPr>
          <w:rFonts w:ascii="Times New Roman" w:eastAsia="Times New Roman" w:hAnsi="Times New Roman" w:cs="Times New Roman"/>
          <w:sz w:val="24"/>
          <w:szCs w:val="24"/>
        </w:rPr>
        <w:t>:</w:t>
      </w:r>
      <w:r w:rsidRPr="00A84962">
        <w:rPr>
          <w:rFonts w:ascii="Times New Roman" w:eastAsia="Times New Roman" w:hAnsi="Times New Roman" w:cs="Times New Roman"/>
          <w:sz w:val="24"/>
          <w:szCs w:val="24"/>
        </w:rPr>
        <w:t xml:space="preserve"> </w:t>
      </w:r>
    </w:p>
    <w:p w:rsidR="00A84962" w:rsidRPr="00A84962" w:rsidRDefault="00A84962" w:rsidP="006A793B">
      <w:pPr>
        <w:autoSpaceDE w:val="0"/>
        <w:autoSpaceDN w:val="0"/>
        <w:adjustRightInd w:val="0"/>
        <w:spacing w:after="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The brain stem connects the diencephalon to the spinal co</w:t>
      </w:r>
      <w:r w:rsidR="002B452D">
        <w:rPr>
          <w:rFonts w:ascii="Times New Roman" w:eastAsia="Times New Roman" w:hAnsi="Times New Roman" w:cs="Times New Roman"/>
          <w:sz w:val="24"/>
          <w:szCs w:val="24"/>
        </w:rPr>
        <w:t>rd.  The brainstem is a pathway f</w:t>
      </w:r>
      <w:r w:rsidRPr="00A84962">
        <w:rPr>
          <w:rFonts w:ascii="Times New Roman" w:eastAsia="Times New Roman" w:hAnsi="Times New Roman" w:cs="Times New Roman"/>
          <w:sz w:val="24"/>
          <w:szCs w:val="24"/>
        </w:rPr>
        <w:t>rom superior to inferior, the brain stem regions are midbrain, pons, and medulla oblongata. Collectively they account for only 2.5% of total brain mass.</w:t>
      </w:r>
    </w:p>
    <w:p w:rsidR="00A84962" w:rsidRPr="00A84962" w:rsidRDefault="00A84962" w:rsidP="006A793B">
      <w:pPr>
        <w:autoSpaceDE w:val="0"/>
        <w:autoSpaceDN w:val="0"/>
        <w:adjustRightInd w:val="0"/>
        <w:spacing w:after="0"/>
        <w:jc w:val="both"/>
        <w:rPr>
          <w:rFonts w:ascii="Times New Roman" w:eastAsia="Times New Roman" w:hAnsi="Times New Roman" w:cs="Times New Roman"/>
          <w:sz w:val="24"/>
          <w:szCs w:val="24"/>
        </w:rPr>
      </w:pPr>
    </w:p>
    <w:p w:rsidR="00A84962" w:rsidRPr="00A84962" w:rsidRDefault="00A84962" w:rsidP="00136E91">
      <w:pPr>
        <w:autoSpaceDE w:val="0"/>
        <w:autoSpaceDN w:val="0"/>
        <w:adjustRightInd w:val="0"/>
        <w:spacing w:after="0"/>
        <w:jc w:val="center"/>
        <w:rPr>
          <w:rFonts w:ascii="Times New Roman" w:eastAsia="Times New Roman" w:hAnsi="Times New Roman" w:cs="Times New Roman"/>
          <w:sz w:val="24"/>
          <w:szCs w:val="24"/>
        </w:rPr>
      </w:pPr>
      <w:r w:rsidRPr="00A84962">
        <w:rPr>
          <w:rFonts w:ascii="Times New Roman" w:eastAsia="Times New Roman" w:hAnsi="Times New Roman" w:cs="Times New Roman"/>
          <w:noProof/>
          <w:sz w:val="24"/>
          <w:szCs w:val="24"/>
        </w:rPr>
        <w:drawing>
          <wp:inline distT="0" distB="0" distL="0" distR="0" wp14:anchorId="6E61D503" wp14:editId="3A35B5DF">
            <wp:extent cx="2838090" cy="1958196"/>
            <wp:effectExtent l="0" t="0" r="635" b="4445"/>
            <wp:docPr id="9" name="Picture 2"/>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20" cstate="print"/>
                    <a:srcRect l="1794" t="2333" r="1794" b="5908"/>
                    <a:stretch>
                      <a:fillRect/>
                    </a:stretch>
                  </pic:blipFill>
                  <pic:spPr bwMode="auto">
                    <a:xfrm>
                      <a:off x="0" y="0"/>
                      <a:ext cx="2838996" cy="1958821"/>
                    </a:xfrm>
                    <a:prstGeom prst="rect">
                      <a:avLst/>
                    </a:prstGeom>
                    <a:noFill/>
                    <a:ln w="9525">
                      <a:noFill/>
                      <a:miter lim="800000"/>
                      <a:headEnd/>
                      <a:tailEnd/>
                    </a:ln>
                  </pic:spPr>
                </pic:pic>
              </a:graphicData>
            </a:graphic>
          </wp:inline>
        </w:drawing>
      </w:r>
    </w:p>
    <w:p w:rsidR="00A84962" w:rsidRPr="00A84962" w:rsidRDefault="00136E91" w:rsidP="00136E91">
      <w:pPr>
        <w:autoSpaceDE w:val="0"/>
        <w:autoSpaceDN w:val="0"/>
        <w:adjustRightInd w:val="0"/>
        <w:spacing w:after="0"/>
        <w:jc w:val="center"/>
        <w:outlineLvl w:val="0"/>
        <w:rPr>
          <w:rFonts w:ascii="Times New Roman" w:eastAsia="Times New Roman" w:hAnsi="Times New Roman" w:cs="Times New Roman"/>
          <w:i/>
          <w:sz w:val="24"/>
          <w:szCs w:val="24"/>
        </w:rPr>
      </w:pPr>
      <w:r>
        <w:rPr>
          <w:rFonts w:ascii="Times New Roman" w:eastAsia="Melior" w:hAnsi="Times New Roman" w:cs="Times New Roman"/>
          <w:b/>
          <w:sz w:val="24"/>
          <w:szCs w:val="24"/>
        </w:rPr>
        <w:t xml:space="preserve">Figure: </w:t>
      </w:r>
      <w:r w:rsidR="00A84962" w:rsidRPr="00A84962">
        <w:rPr>
          <w:rFonts w:ascii="Times New Roman" w:eastAsia="Times New Roman" w:hAnsi="Times New Roman" w:cs="Times New Roman"/>
          <w:i/>
          <w:sz w:val="24"/>
          <w:szCs w:val="24"/>
        </w:rPr>
        <w:t xml:space="preserve">Brain structure showing the </w:t>
      </w:r>
      <w:proofErr w:type="spellStart"/>
      <w:r w:rsidR="00A84962" w:rsidRPr="00A84962">
        <w:rPr>
          <w:rFonts w:ascii="Times New Roman" w:eastAsia="Times New Roman" w:hAnsi="Times New Roman" w:cs="Times New Roman"/>
          <w:i/>
          <w:sz w:val="24"/>
          <w:szCs w:val="24"/>
        </w:rPr>
        <w:t>dinencephalon</w:t>
      </w:r>
      <w:proofErr w:type="spellEnd"/>
      <w:r w:rsidR="00A84962" w:rsidRPr="00A84962">
        <w:rPr>
          <w:rFonts w:ascii="Times New Roman" w:eastAsia="Times New Roman" w:hAnsi="Times New Roman" w:cs="Times New Roman"/>
          <w:i/>
          <w:sz w:val="24"/>
          <w:szCs w:val="24"/>
        </w:rPr>
        <w:t xml:space="preserve"> region</w:t>
      </w:r>
    </w:p>
    <w:p w:rsidR="00A84962" w:rsidRPr="00A84962" w:rsidRDefault="00A84962" w:rsidP="006A793B">
      <w:pPr>
        <w:autoSpaceDE w:val="0"/>
        <w:autoSpaceDN w:val="0"/>
        <w:adjustRightInd w:val="0"/>
        <w:spacing w:after="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lastRenderedPageBreak/>
        <w:t>The brain stem</w:t>
      </w:r>
      <w:r w:rsidR="00136E91">
        <w:rPr>
          <w:rFonts w:ascii="Times New Roman" w:eastAsia="Times New Roman" w:hAnsi="Times New Roman" w:cs="Times New Roman"/>
          <w:sz w:val="24"/>
          <w:szCs w:val="24"/>
        </w:rPr>
        <w:t xml:space="preserve"> </w:t>
      </w:r>
      <w:r w:rsidRPr="00A84962">
        <w:rPr>
          <w:rFonts w:ascii="Times New Roman" w:eastAsia="Times New Roman" w:hAnsi="Times New Roman" w:cs="Times New Roman"/>
          <w:sz w:val="24"/>
          <w:szCs w:val="24"/>
        </w:rPr>
        <w:t>provides connections</w:t>
      </w:r>
      <w:r w:rsidR="00136E91">
        <w:rPr>
          <w:rFonts w:ascii="Times New Roman" w:eastAsia="Times New Roman" w:hAnsi="Times New Roman" w:cs="Times New Roman"/>
          <w:sz w:val="24"/>
          <w:szCs w:val="24"/>
        </w:rPr>
        <w:t xml:space="preserve"> </w:t>
      </w:r>
      <w:r w:rsidRPr="00A84962">
        <w:rPr>
          <w:rFonts w:ascii="Times New Roman" w:eastAsia="Times New Roman" w:hAnsi="Times New Roman" w:cs="Times New Roman"/>
          <w:sz w:val="24"/>
          <w:szCs w:val="24"/>
        </w:rPr>
        <w:t>between various parts of the brain and between the brain and</w:t>
      </w:r>
      <w:r w:rsidR="00136E91">
        <w:rPr>
          <w:rFonts w:ascii="Times New Roman" w:eastAsia="Times New Roman" w:hAnsi="Times New Roman" w:cs="Times New Roman"/>
          <w:sz w:val="24"/>
          <w:szCs w:val="24"/>
        </w:rPr>
        <w:t xml:space="preserve"> </w:t>
      </w:r>
      <w:r w:rsidRPr="00A84962">
        <w:rPr>
          <w:rFonts w:ascii="Times New Roman" w:eastAsia="Times New Roman" w:hAnsi="Times New Roman" w:cs="Times New Roman"/>
          <w:sz w:val="24"/>
          <w:szCs w:val="24"/>
        </w:rPr>
        <w:t xml:space="preserve">the spinal cord. Additionally, brain stem nuclei are associated with </w:t>
      </w:r>
      <w:r w:rsidRPr="00136E91">
        <w:rPr>
          <w:rFonts w:ascii="Times New Roman" w:eastAsia="Times New Roman" w:hAnsi="Times New Roman" w:cs="Times New Roman"/>
          <w:b/>
          <w:sz w:val="24"/>
          <w:szCs w:val="24"/>
        </w:rPr>
        <w:t>10</w:t>
      </w:r>
      <w:r w:rsidRPr="00A84962">
        <w:rPr>
          <w:rFonts w:ascii="Times New Roman" w:eastAsia="Times New Roman" w:hAnsi="Times New Roman" w:cs="Times New Roman"/>
          <w:sz w:val="24"/>
          <w:szCs w:val="24"/>
        </w:rPr>
        <w:t xml:space="preserve"> of the </w:t>
      </w:r>
      <w:r w:rsidRPr="00136E91">
        <w:rPr>
          <w:rFonts w:ascii="Times New Roman" w:eastAsia="Times New Roman" w:hAnsi="Times New Roman" w:cs="Times New Roman"/>
          <w:b/>
          <w:sz w:val="24"/>
          <w:szCs w:val="24"/>
        </w:rPr>
        <w:t>12 pairs</w:t>
      </w:r>
      <w:r w:rsidRPr="00A84962">
        <w:rPr>
          <w:rFonts w:ascii="Times New Roman" w:eastAsia="Times New Roman" w:hAnsi="Times New Roman" w:cs="Times New Roman"/>
          <w:sz w:val="24"/>
          <w:szCs w:val="24"/>
        </w:rPr>
        <w:t xml:space="preserve"> of cranial nerves, so it is involved with innervations of the head.</w:t>
      </w:r>
    </w:p>
    <w:p w:rsidR="00A84962" w:rsidRPr="00A84962" w:rsidRDefault="00A84962" w:rsidP="00AC4115">
      <w:pPr>
        <w:autoSpaceDE w:val="0"/>
        <w:autoSpaceDN w:val="0"/>
        <w:adjustRightInd w:val="0"/>
        <w:spacing w:after="0"/>
        <w:ind w:left="720"/>
        <w:jc w:val="both"/>
        <w:rPr>
          <w:rFonts w:ascii="Times New Roman" w:eastAsia="Times New Roman" w:hAnsi="Times New Roman" w:cs="Times New Roman"/>
          <w:sz w:val="24"/>
          <w:szCs w:val="24"/>
        </w:rPr>
      </w:pPr>
      <w:r w:rsidRPr="00AC4115">
        <w:rPr>
          <w:rFonts w:ascii="Times New Roman" w:eastAsia="Times New Roman" w:hAnsi="Times New Roman" w:cs="Times New Roman"/>
          <w:b/>
          <w:sz w:val="24"/>
          <w:szCs w:val="24"/>
        </w:rPr>
        <w:t xml:space="preserve">i) </w:t>
      </w:r>
      <w:r w:rsidRPr="00AC4115">
        <w:rPr>
          <w:rFonts w:ascii="Times New Roman" w:eastAsia="Times New Roman" w:hAnsi="Times New Roman" w:cs="Times New Roman"/>
          <w:b/>
          <w:i/>
          <w:sz w:val="24"/>
          <w:szCs w:val="24"/>
        </w:rPr>
        <w:t>Midbrain</w:t>
      </w:r>
      <w:r w:rsidRPr="00A84962">
        <w:rPr>
          <w:rFonts w:ascii="Times New Roman" w:eastAsia="Times New Roman" w:hAnsi="Times New Roman" w:cs="Times New Roman"/>
          <w:sz w:val="24"/>
          <w:szCs w:val="24"/>
        </w:rPr>
        <w:t>: is the uppermost part of the brain stem</w:t>
      </w:r>
      <w:r w:rsidRPr="00A84962">
        <w:rPr>
          <w:rFonts w:ascii="Times New Roman" w:eastAsia="Melior" w:hAnsi="Times New Roman" w:cs="Times New Roman"/>
          <w:sz w:val="24"/>
          <w:szCs w:val="24"/>
        </w:rPr>
        <w:t xml:space="preserve"> that connects the hindbrain and fore-head. It is located </w:t>
      </w:r>
      <w:r w:rsidRPr="00A84962">
        <w:rPr>
          <w:rFonts w:ascii="Times New Roman" w:eastAsia="Times New Roman" w:hAnsi="Times New Roman" w:cs="Times New Roman"/>
          <w:sz w:val="24"/>
          <w:szCs w:val="24"/>
        </w:rPr>
        <w:t>between the diencephalon and the Pons.</w:t>
      </w:r>
    </w:p>
    <w:p w:rsidR="00A84962" w:rsidRPr="00A84962" w:rsidRDefault="00A84962" w:rsidP="00AC4115">
      <w:pPr>
        <w:spacing w:after="0"/>
        <w:ind w:left="720"/>
        <w:jc w:val="both"/>
        <w:rPr>
          <w:rFonts w:ascii="Times New Roman" w:eastAsia="Times New Roman" w:hAnsi="Times New Roman" w:cs="Times New Roman"/>
          <w:sz w:val="24"/>
          <w:szCs w:val="24"/>
        </w:rPr>
      </w:pPr>
      <w:r w:rsidRPr="00AC4115">
        <w:rPr>
          <w:rFonts w:ascii="Times New Roman" w:eastAsia="Times New Roman" w:hAnsi="Times New Roman" w:cs="Times New Roman"/>
          <w:b/>
          <w:sz w:val="24"/>
          <w:szCs w:val="24"/>
        </w:rPr>
        <w:t xml:space="preserve">ii) </w:t>
      </w:r>
      <w:r w:rsidRPr="00AC4115">
        <w:rPr>
          <w:rFonts w:ascii="Times New Roman" w:eastAsia="Times New Roman" w:hAnsi="Times New Roman" w:cs="Times New Roman"/>
          <w:b/>
          <w:i/>
          <w:sz w:val="24"/>
          <w:szCs w:val="24"/>
        </w:rPr>
        <w:t>Pons</w:t>
      </w:r>
      <w:r w:rsidRPr="00A84962">
        <w:rPr>
          <w:rFonts w:ascii="Times New Roman" w:eastAsia="Times New Roman" w:hAnsi="Times New Roman" w:cs="Times New Roman"/>
          <w:b/>
          <w:i/>
          <w:sz w:val="24"/>
          <w:szCs w:val="24"/>
        </w:rPr>
        <w:t xml:space="preserve"> (Pons = bridge)</w:t>
      </w:r>
      <w:r w:rsidRPr="00A84962">
        <w:rPr>
          <w:rFonts w:ascii="Times New Roman" w:eastAsia="Times New Roman" w:hAnsi="Times New Roman" w:cs="Times New Roman"/>
          <w:b/>
          <w:sz w:val="24"/>
          <w:szCs w:val="24"/>
        </w:rPr>
        <w:t>:</w:t>
      </w:r>
      <w:r w:rsidR="00AC4115">
        <w:rPr>
          <w:rFonts w:ascii="Times New Roman" w:eastAsia="Times New Roman" w:hAnsi="Times New Roman" w:cs="Times New Roman"/>
          <w:b/>
          <w:sz w:val="24"/>
          <w:szCs w:val="24"/>
        </w:rPr>
        <w:t xml:space="preserve"> </w:t>
      </w:r>
      <w:r w:rsidRPr="00A84962">
        <w:rPr>
          <w:rFonts w:ascii="Times New Roman" w:eastAsia="Times New Roman" w:hAnsi="Times New Roman" w:cs="Times New Roman"/>
          <w:sz w:val="24"/>
          <w:szCs w:val="24"/>
        </w:rPr>
        <w:t>It is an anterior bulge between the midbrain and the medulla oblongata.</w:t>
      </w:r>
    </w:p>
    <w:p w:rsidR="00A84962" w:rsidRPr="00A84962" w:rsidRDefault="00A84962" w:rsidP="00AC4115">
      <w:pPr>
        <w:ind w:left="720"/>
        <w:jc w:val="both"/>
        <w:rPr>
          <w:rFonts w:ascii="Times New Roman" w:eastAsia="Calibri" w:hAnsi="Times New Roman" w:cs="Times New Roman"/>
          <w:sz w:val="24"/>
          <w:szCs w:val="24"/>
        </w:rPr>
      </w:pPr>
      <w:r w:rsidRPr="00AC4115">
        <w:rPr>
          <w:rFonts w:ascii="Times New Roman" w:eastAsia="Calibri" w:hAnsi="Times New Roman" w:cs="Times New Roman"/>
          <w:b/>
          <w:sz w:val="24"/>
          <w:szCs w:val="24"/>
        </w:rPr>
        <w:t xml:space="preserve">iii) </w:t>
      </w:r>
      <w:r w:rsidRPr="00AC4115">
        <w:rPr>
          <w:rFonts w:ascii="Times New Roman" w:eastAsia="Calibri" w:hAnsi="Times New Roman" w:cs="Times New Roman"/>
          <w:b/>
          <w:i/>
          <w:sz w:val="24"/>
          <w:szCs w:val="24"/>
        </w:rPr>
        <w:t>Medulla oblongata (medulla</w:t>
      </w:r>
      <w:r w:rsidRPr="00AC4115">
        <w:rPr>
          <w:rFonts w:ascii="Times New Roman" w:eastAsia="Calibri" w:hAnsi="Times New Roman" w:cs="Times New Roman"/>
          <w:b/>
          <w:sz w:val="24"/>
          <w:szCs w:val="24"/>
        </w:rPr>
        <w:t>):</w:t>
      </w:r>
      <w:r w:rsidRPr="00A84962">
        <w:rPr>
          <w:rFonts w:ascii="Times New Roman" w:eastAsia="Calibri" w:hAnsi="Times New Roman" w:cs="Times New Roman"/>
          <w:sz w:val="24"/>
          <w:szCs w:val="24"/>
        </w:rPr>
        <w:t xml:space="preserve"> is the most inferior part of the brainstem that merges with the spinal cord at the foramen magnum.</w:t>
      </w:r>
      <w:r w:rsidR="00AC4115">
        <w:rPr>
          <w:rFonts w:ascii="Times New Roman" w:eastAsia="Calibri" w:hAnsi="Times New Roman" w:cs="Times New Roman"/>
          <w:sz w:val="24"/>
          <w:szCs w:val="24"/>
        </w:rPr>
        <w:t xml:space="preserve"> </w:t>
      </w:r>
      <w:r w:rsidRPr="00A84962">
        <w:rPr>
          <w:rFonts w:ascii="Times New Roman" w:eastAsia="Calibri" w:hAnsi="Times New Roman" w:cs="Times New Roman"/>
          <w:sz w:val="24"/>
          <w:szCs w:val="24"/>
        </w:rPr>
        <w:t xml:space="preserve">Cranial nerves VIII–XII attach to the medulla. </w:t>
      </w:r>
    </w:p>
    <w:p w:rsidR="00570ED7" w:rsidRDefault="00AC4115" w:rsidP="006A793B">
      <w:pPr>
        <w:spacing w:after="0" w:line="240" w:lineRule="auto"/>
        <w:jc w:val="both"/>
        <w:rPr>
          <w:rFonts w:ascii="Times New Roman" w:eastAsia="Times New Roman" w:hAnsi="Times New Roman" w:cs="Times New Roman"/>
          <w:sz w:val="24"/>
          <w:szCs w:val="24"/>
        </w:rPr>
      </w:pPr>
      <w:r w:rsidRPr="00A84962">
        <w:rPr>
          <w:rFonts w:ascii="Times New Roman" w:eastAsia="Times New Roman" w:hAnsi="Times New Roman" w:cs="Times New Roman"/>
          <w:b/>
          <w:i/>
          <w:sz w:val="24"/>
          <w:szCs w:val="24"/>
        </w:rPr>
        <w:t>FUNCTIONS</w:t>
      </w:r>
      <w:r w:rsidR="00A84962" w:rsidRPr="00A84962">
        <w:rPr>
          <w:rFonts w:ascii="Times New Roman" w:eastAsia="Times New Roman" w:hAnsi="Times New Roman" w:cs="Times New Roman"/>
          <w:sz w:val="24"/>
          <w:szCs w:val="24"/>
        </w:rPr>
        <w:t xml:space="preserve">: the medulla plays crucial role as an autonomic reflex center in maintaining body homeostasis. </w:t>
      </w:r>
    </w:p>
    <w:p w:rsidR="00A84962" w:rsidRPr="00A84962" w:rsidRDefault="00A84962" w:rsidP="006A793B">
      <w:pPr>
        <w:spacing w:after="0" w:line="240" w:lineRule="auto"/>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 xml:space="preserve">Important visceral motor nuclei found in the medulla include the following: </w:t>
      </w:r>
    </w:p>
    <w:p w:rsidR="00A84962" w:rsidRPr="00A84962" w:rsidRDefault="00A84962" w:rsidP="006A793B">
      <w:pPr>
        <w:spacing w:after="0" w:line="240" w:lineRule="auto"/>
        <w:jc w:val="both"/>
        <w:rPr>
          <w:rFonts w:ascii="Times New Roman" w:eastAsia="Times New Roman" w:hAnsi="Times New Roman" w:cs="Times New Roman"/>
          <w:sz w:val="24"/>
          <w:szCs w:val="24"/>
        </w:rPr>
      </w:pPr>
      <w:r w:rsidRPr="00A84962">
        <w:rPr>
          <w:rFonts w:ascii="Times New Roman" w:eastAsia="Times New Roman" w:hAnsi="Times New Roman" w:cs="Times New Roman"/>
          <w:b/>
          <w:bCs/>
          <w:sz w:val="24"/>
          <w:szCs w:val="24"/>
        </w:rPr>
        <w:t>1.  Cardiovascular center:</w:t>
      </w:r>
      <w:bookmarkStart w:id="3" w:name="para99"/>
      <w:bookmarkEnd w:id="3"/>
      <w:r w:rsidRPr="00A84962">
        <w:rPr>
          <w:rFonts w:ascii="Times New Roman" w:eastAsia="Times New Roman" w:hAnsi="Times New Roman" w:cs="Times New Roman"/>
          <w:sz w:val="24"/>
          <w:szCs w:val="24"/>
        </w:rPr>
        <w:t xml:space="preserve"> the cardiac center controls heart contraction; and the vasomotor </w:t>
      </w:r>
      <w:r w:rsidR="00AC4115" w:rsidRPr="00A84962">
        <w:rPr>
          <w:rFonts w:ascii="Times New Roman" w:eastAsia="Times New Roman" w:hAnsi="Times New Roman" w:cs="Times New Roman"/>
          <w:sz w:val="24"/>
          <w:szCs w:val="24"/>
        </w:rPr>
        <w:t>center</w:t>
      </w:r>
      <w:r w:rsidRPr="00A84962">
        <w:rPr>
          <w:rFonts w:ascii="Times New Roman" w:eastAsia="Times New Roman" w:hAnsi="Times New Roman" w:cs="Times New Roman"/>
          <w:sz w:val="24"/>
          <w:szCs w:val="24"/>
        </w:rPr>
        <w:t xml:space="preserve"> regulates blood vessel diameter to regulate blood pressure.</w:t>
      </w:r>
    </w:p>
    <w:p w:rsidR="00A84962" w:rsidRPr="00A84962" w:rsidRDefault="00A84962" w:rsidP="006A793B">
      <w:pPr>
        <w:spacing w:after="0" w:line="240" w:lineRule="auto"/>
        <w:jc w:val="both"/>
        <w:rPr>
          <w:rFonts w:ascii="Times New Roman" w:eastAsia="Times New Roman" w:hAnsi="Times New Roman" w:cs="Times New Roman"/>
          <w:sz w:val="24"/>
          <w:szCs w:val="24"/>
        </w:rPr>
      </w:pPr>
      <w:r w:rsidRPr="00A84962">
        <w:rPr>
          <w:rFonts w:ascii="Times New Roman" w:eastAsia="Times New Roman" w:hAnsi="Times New Roman" w:cs="Times New Roman"/>
          <w:b/>
          <w:bCs/>
          <w:sz w:val="24"/>
          <w:szCs w:val="24"/>
        </w:rPr>
        <w:t>2. Respiratory centers:</w:t>
      </w:r>
      <w:bookmarkStart w:id="4" w:name="para100"/>
      <w:bookmarkEnd w:id="4"/>
      <w:r w:rsidRPr="00A84962">
        <w:rPr>
          <w:rFonts w:ascii="Times New Roman" w:eastAsia="Times New Roman" w:hAnsi="Times New Roman" w:cs="Times New Roman"/>
          <w:sz w:val="24"/>
          <w:szCs w:val="24"/>
        </w:rPr>
        <w:t> control the rate and depth of breathing and maintain respiratory rhythm.</w:t>
      </w:r>
    </w:p>
    <w:p w:rsidR="00A84962" w:rsidRPr="00A84962" w:rsidRDefault="00A84962" w:rsidP="006A793B">
      <w:pPr>
        <w:spacing w:after="0" w:line="240" w:lineRule="auto"/>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 xml:space="preserve">3. Other additional centers: regulate vomiting, </w:t>
      </w:r>
      <w:proofErr w:type="spellStart"/>
      <w:r w:rsidRPr="00A84962">
        <w:rPr>
          <w:rFonts w:ascii="Times New Roman" w:eastAsia="Times New Roman" w:hAnsi="Times New Roman" w:cs="Times New Roman"/>
          <w:sz w:val="24"/>
          <w:szCs w:val="24"/>
        </w:rPr>
        <w:t>hiccuping</w:t>
      </w:r>
      <w:proofErr w:type="spellEnd"/>
      <w:r w:rsidRPr="00A84962">
        <w:rPr>
          <w:rFonts w:ascii="Times New Roman" w:eastAsia="Times New Roman" w:hAnsi="Times New Roman" w:cs="Times New Roman"/>
          <w:sz w:val="24"/>
          <w:szCs w:val="24"/>
        </w:rPr>
        <w:t>, swallowing, coughing, and sneezing.</w:t>
      </w:r>
    </w:p>
    <w:p w:rsidR="00AC4115" w:rsidRDefault="00AC4115" w:rsidP="006A793B">
      <w:pPr>
        <w:autoSpaceDE w:val="0"/>
        <w:autoSpaceDN w:val="0"/>
        <w:adjustRightInd w:val="0"/>
        <w:spacing w:before="240" w:after="0"/>
        <w:jc w:val="both"/>
        <w:rPr>
          <w:rFonts w:ascii="Times New Roman" w:eastAsia="Times New Roman" w:hAnsi="Times New Roman" w:cs="Times New Roman"/>
          <w:b/>
          <w:sz w:val="24"/>
          <w:szCs w:val="24"/>
        </w:rPr>
      </w:pPr>
      <w:r w:rsidRPr="00A84962">
        <w:rPr>
          <w:rFonts w:ascii="Times New Roman" w:eastAsia="Times New Roman" w:hAnsi="Times New Roman" w:cs="Times New Roman"/>
          <w:b/>
          <w:sz w:val="24"/>
          <w:szCs w:val="24"/>
        </w:rPr>
        <w:t>D)</w:t>
      </w:r>
      <w:r>
        <w:rPr>
          <w:rFonts w:ascii="Times New Roman" w:eastAsia="Times New Roman" w:hAnsi="Times New Roman" w:cs="Times New Roman"/>
          <w:b/>
          <w:sz w:val="24"/>
          <w:szCs w:val="24"/>
        </w:rPr>
        <w:t xml:space="preserve"> </w:t>
      </w:r>
      <w:r w:rsidRPr="00A84962">
        <w:rPr>
          <w:rFonts w:ascii="Times New Roman" w:eastAsia="Times New Roman" w:hAnsi="Times New Roman" w:cs="Times New Roman"/>
          <w:b/>
          <w:sz w:val="24"/>
          <w:szCs w:val="24"/>
        </w:rPr>
        <w:t>CEREBELLUM</w:t>
      </w:r>
      <w:r w:rsidR="00A84962" w:rsidRPr="00A84962">
        <w:rPr>
          <w:rFonts w:ascii="Times New Roman" w:eastAsia="Times New Roman" w:hAnsi="Times New Roman" w:cs="Times New Roman"/>
          <w:b/>
          <w:sz w:val="24"/>
          <w:szCs w:val="24"/>
        </w:rPr>
        <w:t xml:space="preserve">: </w:t>
      </w:r>
    </w:p>
    <w:p w:rsidR="00A84962" w:rsidRPr="00A84962" w:rsidRDefault="00AC4115" w:rsidP="00570ED7">
      <w:pPr>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A84962" w:rsidRPr="00A84962">
        <w:rPr>
          <w:rFonts w:ascii="Times New Roman" w:eastAsia="Times New Roman" w:hAnsi="Times New Roman" w:cs="Times New Roman"/>
          <w:sz w:val="24"/>
          <w:szCs w:val="24"/>
        </w:rPr>
        <w:t>erebellum is the second-largest region of the brain that accounts for about 11% of total brain mass.</w:t>
      </w:r>
      <w:r>
        <w:rPr>
          <w:rFonts w:ascii="Times New Roman" w:eastAsia="Times New Roman" w:hAnsi="Times New Roman" w:cs="Times New Roman"/>
          <w:sz w:val="24"/>
          <w:szCs w:val="24"/>
        </w:rPr>
        <w:t xml:space="preserve"> </w:t>
      </w:r>
      <w:r w:rsidR="00A84962" w:rsidRPr="00A84962">
        <w:rPr>
          <w:rFonts w:ascii="Times New Roman" w:eastAsia="Times New Roman" w:hAnsi="Times New Roman" w:cs="Times New Roman"/>
          <w:sz w:val="24"/>
          <w:szCs w:val="24"/>
        </w:rPr>
        <w:t>The cerebellum is located dorsal to the pons and medulla.</w:t>
      </w:r>
    </w:p>
    <w:p w:rsidR="00A84962" w:rsidRPr="00A84962" w:rsidRDefault="00A84962" w:rsidP="006A793B">
      <w:pPr>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Like the cerebrum, the cerebellum has a thin outer cortex of gray matter and internal white matter</w:t>
      </w:r>
      <w:r w:rsidR="00AC4115">
        <w:rPr>
          <w:rFonts w:ascii="Times New Roman" w:eastAsia="Times New Roman" w:hAnsi="Times New Roman" w:cs="Times New Roman"/>
          <w:sz w:val="24"/>
          <w:szCs w:val="24"/>
        </w:rPr>
        <w:t xml:space="preserve"> </w:t>
      </w:r>
      <w:r w:rsidRPr="00A84962">
        <w:rPr>
          <w:rFonts w:ascii="Times New Roman" w:eastAsia="Times New Roman" w:hAnsi="Times New Roman" w:cs="Times New Roman"/>
          <w:sz w:val="24"/>
          <w:szCs w:val="24"/>
        </w:rPr>
        <w:t xml:space="preserve">(called the arbor vitae). </w:t>
      </w:r>
      <w:bookmarkStart w:id="5" w:name="para107"/>
      <w:bookmarkEnd w:id="5"/>
    </w:p>
    <w:p w:rsidR="00A84962" w:rsidRPr="00A84962" w:rsidRDefault="00A84962" w:rsidP="006A793B">
      <w:pPr>
        <w:jc w:val="both"/>
        <w:rPr>
          <w:rFonts w:ascii="Times New Roman" w:eastAsia="Times New Roman" w:hAnsi="Times New Roman" w:cs="Times New Roman"/>
          <w:sz w:val="24"/>
          <w:szCs w:val="24"/>
        </w:rPr>
      </w:pPr>
      <w:bookmarkStart w:id="6" w:name="para104"/>
      <w:bookmarkEnd w:id="6"/>
      <w:r w:rsidRPr="00A84962">
        <w:rPr>
          <w:rFonts w:ascii="Times New Roman" w:eastAsia="Times New Roman" w:hAnsi="Times New Roman" w:cs="Times New Roman"/>
          <w:sz w:val="24"/>
          <w:szCs w:val="24"/>
        </w:rPr>
        <w:t xml:space="preserve">The cerebellum provides the precise timing for skeletal muscle activity and controls our balance and equilibrium. Because of its activity, body movements are smooth and coordinated. </w:t>
      </w:r>
    </w:p>
    <w:p w:rsidR="00A84962" w:rsidRPr="00A84962" w:rsidRDefault="00AC4115" w:rsidP="00570ED7">
      <w:pPr>
        <w:spacing w:before="240" w:after="0"/>
        <w:jc w:val="both"/>
        <w:outlineLvl w:val="0"/>
        <w:rPr>
          <w:rFonts w:ascii="Times New Roman" w:eastAsia="Melior" w:hAnsi="Times New Roman" w:cs="Times New Roman"/>
          <w:b/>
          <w:sz w:val="24"/>
          <w:szCs w:val="24"/>
        </w:rPr>
      </w:pPr>
      <w:r w:rsidRPr="00A84962">
        <w:rPr>
          <w:rFonts w:ascii="Times New Roman" w:eastAsia="Melior" w:hAnsi="Times New Roman" w:cs="Times New Roman"/>
          <w:b/>
          <w:sz w:val="24"/>
          <w:szCs w:val="24"/>
        </w:rPr>
        <w:t>THE SPINAL CORD</w:t>
      </w:r>
    </w:p>
    <w:p w:rsidR="00A84962" w:rsidRPr="00A84962" w:rsidRDefault="00A84962" w:rsidP="00570ED7">
      <w:pPr>
        <w:autoSpaceDE w:val="0"/>
        <w:autoSpaceDN w:val="0"/>
        <w:adjustRightInd w:val="0"/>
        <w:spacing w:after="0"/>
        <w:jc w:val="both"/>
        <w:rPr>
          <w:rFonts w:ascii="Times New Roman" w:eastAsia="Times New Roman" w:hAnsi="Times New Roman" w:cs="Times New Roman"/>
          <w:b/>
          <w:bCs/>
          <w:sz w:val="24"/>
          <w:szCs w:val="24"/>
        </w:rPr>
      </w:pPr>
      <w:r w:rsidRPr="00A84962">
        <w:rPr>
          <w:rFonts w:ascii="Times New Roman" w:eastAsia="Times New Roman" w:hAnsi="Times New Roman" w:cs="Times New Roman"/>
          <w:sz w:val="24"/>
          <w:szCs w:val="24"/>
        </w:rPr>
        <w:t xml:space="preserve">The </w:t>
      </w:r>
      <w:r w:rsidRPr="00A84962">
        <w:rPr>
          <w:rFonts w:ascii="Times New Roman" w:eastAsia="Times New Roman" w:hAnsi="Times New Roman" w:cs="Times New Roman"/>
          <w:i/>
          <w:iCs/>
          <w:sz w:val="24"/>
          <w:szCs w:val="24"/>
        </w:rPr>
        <w:t xml:space="preserve">spinal cord </w:t>
      </w:r>
      <w:r w:rsidRPr="00A84962">
        <w:rPr>
          <w:rFonts w:ascii="Times New Roman" w:eastAsia="Times New Roman" w:hAnsi="Times New Roman" w:cs="Times New Roman"/>
          <w:sz w:val="24"/>
          <w:szCs w:val="24"/>
        </w:rPr>
        <w:t>is an “information highway”</w:t>
      </w:r>
      <w:r w:rsidR="00AC4115">
        <w:rPr>
          <w:rFonts w:ascii="Times New Roman" w:eastAsia="Times New Roman" w:hAnsi="Times New Roman" w:cs="Times New Roman"/>
          <w:sz w:val="24"/>
          <w:szCs w:val="24"/>
        </w:rPr>
        <w:t xml:space="preserve"> </w:t>
      </w:r>
      <w:r w:rsidRPr="00A84962">
        <w:rPr>
          <w:rFonts w:ascii="Times New Roman" w:eastAsia="Times New Roman" w:hAnsi="Times New Roman" w:cs="Times New Roman"/>
          <w:sz w:val="24"/>
          <w:szCs w:val="24"/>
        </w:rPr>
        <w:t xml:space="preserve">between your brain and your trunk and limbs. </w:t>
      </w:r>
      <w:r w:rsidR="00AC4115" w:rsidRPr="00A84962">
        <w:rPr>
          <w:rFonts w:ascii="Times New Roman" w:eastAsia="Times New Roman" w:hAnsi="Times New Roman" w:cs="Times New Roman"/>
          <w:sz w:val="24"/>
          <w:szCs w:val="24"/>
        </w:rPr>
        <w:t>Begins</w:t>
      </w:r>
      <w:r w:rsidRPr="00A84962">
        <w:rPr>
          <w:rFonts w:ascii="Times New Roman" w:eastAsia="Times New Roman" w:hAnsi="Times New Roman" w:cs="Times New Roman"/>
          <w:sz w:val="24"/>
          <w:szCs w:val="24"/>
        </w:rPr>
        <w:t xml:space="preserve"> at the foramen magnum and extends through the vertebral canal to the first</w:t>
      </w:r>
      <w:r w:rsidR="00AC4115">
        <w:rPr>
          <w:rFonts w:ascii="Times New Roman" w:eastAsia="Times New Roman" w:hAnsi="Times New Roman" w:cs="Times New Roman"/>
          <w:sz w:val="24"/>
          <w:szCs w:val="24"/>
        </w:rPr>
        <w:t xml:space="preserve"> </w:t>
      </w:r>
      <w:r w:rsidRPr="00A84962">
        <w:rPr>
          <w:rFonts w:ascii="Times New Roman" w:eastAsia="Times New Roman" w:hAnsi="Times New Roman" w:cs="Times New Roman"/>
          <w:sz w:val="24"/>
          <w:szCs w:val="24"/>
        </w:rPr>
        <w:t>lumbar vertebra (L1).</w:t>
      </w:r>
    </w:p>
    <w:p w:rsidR="00A84962" w:rsidRPr="00A84962" w:rsidRDefault="00A84962" w:rsidP="006A793B">
      <w:pPr>
        <w:autoSpaceDE w:val="0"/>
        <w:autoSpaceDN w:val="0"/>
        <w:adjustRightInd w:val="0"/>
        <w:jc w:val="both"/>
        <w:rPr>
          <w:rFonts w:ascii="Times New Roman" w:eastAsia="Melior" w:hAnsi="Times New Roman" w:cs="Times New Roman"/>
          <w:sz w:val="24"/>
          <w:szCs w:val="24"/>
        </w:rPr>
      </w:pPr>
      <w:r w:rsidRPr="00A84962">
        <w:rPr>
          <w:rFonts w:ascii="Times New Roman" w:eastAsia="Melior" w:hAnsi="Times New Roman" w:cs="Times New Roman"/>
          <w:sz w:val="24"/>
          <w:szCs w:val="24"/>
        </w:rPr>
        <w:t>The spinal cord serves three principal functions: conduction</w:t>
      </w:r>
      <w:r w:rsidRPr="00A84962">
        <w:rPr>
          <w:rFonts w:ascii="Times New Roman" w:eastAsia="Melior" w:hAnsi="Times New Roman" w:cs="Times New Roman"/>
          <w:bCs/>
          <w:sz w:val="24"/>
          <w:szCs w:val="24"/>
        </w:rPr>
        <w:t xml:space="preserve"> of nerve impulses, locomotion and center of reflexes. It</w:t>
      </w:r>
      <w:r w:rsidR="00AC4115">
        <w:rPr>
          <w:rFonts w:ascii="Times New Roman" w:eastAsia="Melior" w:hAnsi="Times New Roman" w:cs="Times New Roman"/>
          <w:bCs/>
          <w:sz w:val="24"/>
          <w:szCs w:val="24"/>
        </w:rPr>
        <w:t xml:space="preserve"> </w:t>
      </w:r>
      <w:r w:rsidRPr="00A84962">
        <w:rPr>
          <w:rFonts w:ascii="Times New Roman" w:eastAsia="Melior" w:hAnsi="Times New Roman" w:cs="Times New Roman"/>
          <w:sz w:val="24"/>
          <w:szCs w:val="24"/>
        </w:rPr>
        <w:t>connects different body parts with each other and with the brain. Sensory information reach to the brain, motor commands to reach the effectors.</w:t>
      </w:r>
    </w:p>
    <w:p w:rsidR="00A84962" w:rsidRPr="00A84962" w:rsidRDefault="00AC4115" w:rsidP="006A793B">
      <w:pPr>
        <w:autoSpaceDE w:val="0"/>
        <w:autoSpaceDN w:val="0"/>
        <w:adjustRightInd w:val="0"/>
        <w:spacing w:before="240"/>
        <w:jc w:val="both"/>
        <w:outlineLvl w:val="0"/>
        <w:rPr>
          <w:rFonts w:ascii="Times New Roman" w:eastAsia="Melior" w:hAnsi="Times New Roman" w:cs="Times New Roman"/>
          <w:b/>
          <w:sz w:val="24"/>
          <w:szCs w:val="24"/>
        </w:rPr>
      </w:pPr>
      <w:r w:rsidRPr="00A84962">
        <w:rPr>
          <w:rFonts w:ascii="Times New Roman" w:eastAsia="Melior" w:hAnsi="Times New Roman" w:cs="Times New Roman"/>
          <w:b/>
          <w:sz w:val="24"/>
          <w:szCs w:val="24"/>
        </w:rPr>
        <w:t>ANATOMY OF THE SPINAL CORD</w:t>
      </w:r>
    </w:p>
    <w:p w:rsidR="00A84962" w:rsidRDefault="00A84962" w:rsidP="006A793B">
      <w:pPr>
        <w:autoSpaceDE w:val="0"/>
        <w:autoSpaceDN w:val="0"/>
        <w:adjustRightInd w:val="0"/>
        <w:spacing w:before="240"/>
        <w:jc w:val="both"/>
        <w:rPr>
          <w:rFonts w:ascii="Times New Roman" w:eastAsia="Melior" w:hAnsi="Times New Roman" w:cs="Times New Roman"/>
          <w:sz w:val="24"/>
          <w:szCs w:val="24"/>
        </w:rPr>
      </w:pPr>
      <w:r w:rsidRPr="00A84962">
        <w:rPr>
          <w:rFonts w:ascii="Times New Roman" w:eastAsia="Melior" w:hAnsi="Times New Roman" w:cs="Times New Roman"/>
          <w:sz w:val="24"/>
          <w:szCs w:val="24"/>
        </w:rPr>
        <w:t xml:space="preserve">The spinal cord is divided into </w:t>
      </w:r>
      <w:r w:rsidRPr="00A84962">
        <w:rPr>
          <w:rFonts w:ascii="Times New Roman" w:eastAsia="Melior" w:hAnsi="Times New Roman" w:cs="Times New Roman"/>
          <w:b/>
          <w:bCs/>
          <w:sz w:val="24"/>
          <w:szCs w:val="24"/>
        </w:rPr>
        <w:t xml:space="preserve">cervical, thoracic, lumbar, </w:t>
      </w:r>
      <w:r w:rsidRPr="00A84962">
        <w:rPr>
          <w:rFonts w:ascii="Times New Roman" w:eastAsia="Melior" w:hAnsi="Times New Roman" w:cs="Times New Roman"/>
          <w:sz w:val="24"/>
          <w:szCs w:val="24"/>
        </w:rPr>
        <w:t xml:space="preserve">and </w:t>
      </w:r>
      <w:r w:rsidRPr="00A84962">
        <w:rPr>
          <w:rFonts w:ascii="Times New Roman" w:eastAsia="Melior" w:hAnsi="Times New Roman" w:cs="Times New Roman"/>
          <w:b/>
          <w:bCs/>
          <w:sz w:val="24"/>
          <w:szCs w:val="24"/>
        </w:rPr>
        <w:t>sacral regions</w:t>
      </w:r>
      <w:r w:rsidR="00AC4115">
        <w:rPr>
          <w:rFonts w:ascii="Times New Roman" w:eastAsia="Melior" w:hAnsi="Times New Roman" w:cs="Times New Roman"/>
          <w:b/>
          <w:bCs/>
          <w:sz w:val="24"/>
          <w:szCs w:val="24"/>
        </w:rPr>
        <w:t xml:space="preserve"> </w:t>
      </w:r>
      <w:r w:rsidRPr="00A84962">
        <w:rPr>
          <w:rFonts w:ascii="Times New Roman" w:eastAsia="Melior" w:hAnsi="Times New Roman" w:cs="Times New Roman"/>
          <w:bCs/>
          <w:sz w:val="24"/>
          <w:szCs w:val="24"/>
        </w:rPr>
        <w:t>from superior to inferior</w:t>
      </w:r>
      <w:r w:rsidRPr="00A84962">
        <w:rPr>
          <w:rFonts w:ascii="Times New Roman" w:eastAsia="Melior" w:hAnsi="Times New Roman" w:cs="Times New Roman"/>
          <w:sz w:val="24"/>
          <w:szCs w:val="24"/>
        </w:rPr>
        <w:t>.</w:t>
      </w:r>
      <w:r w:rsidR="00AC4115">
        <w:rPr>
          <w:rFonts w:ascii="Times New Roman" w:eastAsia="Melior" w:hAnsi="Times New Roman" w:cs="Times New Roman"/>
          <w:sz w:val="24"/>
          <w:szCs w:val="24"/>
        </w:rPr>
        <w:t xml:space="preserve"> </w:t>
      </w:r>
      <w:r w:rsidRPr="00A84962">
        <w:rPr>
          <w:rFonts w:ascii="Times New Roman" w:eastAsia="Melior" w:hAnsi="Times New Roman" w:cs="Times New Roman"/>
          <w:sz w:val="24"/>
          <w:szCs w:val="24"/>
        </w:rPr>
        <w:t>Spinal nerves originate from the spinal cord. There are31 pairs of spinal nerves</w:t>
      </w:r>
      <w:r w:rsidRPr="00A84962">
        <w:rPr>
          <w:rFonts w:ascii="Times New Roman" w:eastAsia="Times New Roman" w:hAnsi="Times New Roman" w:cs="Times New Roman"/>
          <w:sz w:val="24"/>
          <w:szCs w:val="24"/>
        </w:rPr>
        <w:t>– each attached to the cord by paired roots.</w:t>
      </w:r>
      <w:r w:rsidR="00AC4115">
        <w:rPr>
          <w:rFonts w:ascii="Times New Roman" w:eastAsia="Times New Roman" w:hAnsi="Times New Roman" w:cs="Times New Roman"/>
          <w:sz w:val="24"/>
          <w:szCs w:val="24"/>
        </w:rPr>
        <w:t xml:space="preserve"> </w:t>
      </w:r>
      <w:r w:rsidRPr="00A84962">
        <w:rPr>
          <w:rFonts w:ascii="Times New Roman" w:eastAsia="Times New Roman" w:hAnsi="Times New Roman" w:cs="Times New Roman"/>
          <w:b/>
          <w:i/>
          <w:sz w:val="24"/>
          <w:szCs w:val="24"/>
        </w:rPr>
        <w:t>Anatomical cross section</w:t>
      </w:r>
      <w:r w:rsidRPr="00A84962">
        <w:rPr>
          <w:rFonts w:ascii="Times New Roman" w:eastAsia="Times New Roman" w:hAnsi="Times New Roman" w:cs="Times New Roman"/>
          <w:sz w:val="24"/>
          <w:szCs w:val="24"/>
        </w:rPr>
        <w:t xml:space="preserve">: </w:t>
      </w:r>
      <w:r w:rsidRPr="00A84962">
        <w:rPr>
          <w:rFonts w:ascii="Times New Roman" w:eastAsia="Melior" w:hAnsi="Times New Roman" w:cs="Times New Roman"/>
          <w:sz w:val="24"/>
          <w:szCs w:val="24"/>
        </w:rPr>
        <w:t xml:space="preserve">The spinal cord has a central core of </w:t>
      </w:r>
      <w:r w:rsidRPr="00A84962">
        <w:rPr>
          <w:rFonts w:ascii="Times New Roman" w:eastAsia="Melior" w:hAnsi="Times New Roman" w:cs="Times New Roman"/>
          <w:b/>
          <w:sz w:val="24"/>
          <w:szCs w:val="24"/>
        </w:rPr>
        <w:t>gray matter</w:t>
      </w:r>
      <w:r w:rsidRPr="00A84962">
        <w:rPr>
          <w:rFonts w:ascii="Times New Roman" w:eastAsia="Melior" w:hAnsi="Times New Roman" w:cs="Times New Roman"/>
          <w:sz w:val="24"/>
          <w:szCs w:val="24"/>
        </w:rPr>
        <w:t xml:space="preserve"> that looks somewhat butterfly-or H-shaped </w:t>
      </w:r>
      <w:r w:rsidRPr="00505EE8">
        <w:rPr>
          <w:rFonts w:ascii="Times New Roman" w:eastAsia="Melior" w:hAnsi="Times New Roman" w:cs="Times New Roman"/>
          <w:sz w:val="24"/>
          <w:szCs w:val="24"/>
        </w:rPr>
        <w:t>and</w:t>
      </w:r>
      <w:r w:rsidRPr="00A84962">
        <w:rPr>
          <w:rFonts w:ascii="Times New Roman" w:eastAsia="Melior" w:hAnsi="Times New Roman" w:cs="Times New Roman"/>
          <w:b/>
          <w:sz w:val="24"/>
          <w:szCs w:val="24"/>
        </w:rPr>
        <w:t xml:space="preserve"> an outer layer of </w:t>
      </w:r>
      <w:r w:rsidRPr="00A84962">
        <w:rPr>
          <w:rFonts w:ascii="Times New Roman" w:eastAsia="Melior" w:hAnsi="Times New Roman" w:cs="Times New Roman"/>
          <w:sz w:val="24"/>
          <w:szCs w:val="24"/>
        </w:rPr>
        <w:t>white matter.</w:t>
      </w:r>
    </w:p>
    <w:p w:rsidR="00AC4115" w:rsidRPr="00A84962" w:rsidRDefault="0042782A" w:rsidP="006A793B">
      <w:pPr>
        <w:autoSpaceDE w:val="0"/>
        <w:autoSpaceDN w:val="0"/>
        <w:adjustRightInd w:val="0"/>
        <w:spacing w:before="240"/>
        <w:jc w:val="both"/>
        <w:rPr>
          <w:rFonts w:ascii="Times New Roman" w:eastAsia="Melior" w:hAnsi="Times New Roman" w:cs="Times New Roman"/>
          <w:sz w:val="24"/>
          <w:szCs w:val="24"/>
        </w:rPr>
      </w:pPr>
      <w:r w:rsidRPr="00A84962">
        <w:rPr>
          <w:rFonts w:ascii="Times New Roman" w:eastAsia="Melior" w:hAnsi="Times New Roman" w:cs="Times New Roman"/>
          <w:noProof/>
          <w:sz w:val="24"/>
          <w:szCs w:val="24"/>
        </w:rPr>
        <w:drawing>
          <wp:anchor distT="0" distB="0" distL="114300" distR="114300" simplePos="0" relativeHeight="251659264" behindDoc="0" locked="0" layoutInCell="1" allowOverlap="1" wp14:anchorId="67567C56" wp14:editId="7BECDDE8">
            <wp:simplePos x="0" y="0"/>
            <wp:positionH relativeFrom="column">
              <wp:posOffset>2872105</wp:posOffset>
            </wp:positionH>
            <wp:positionV relativeFrom="paragraph">
              <wp:posOffset>63500</wp:posOffset>
            </wp:positionV>
            <wp:extent cx="2078355" cy="2070100"/>
            <wp:effectExtent l="0" t="0" r="0" b="6350"/>
            <wp:wrapSquare wrapText="bothSides"/>
            <wp:docPr id="18" name="Picture 3"/>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25000"/>
                              </a14:imgEffect>
                            </a14:imgLayer>
                          </a14:imgProps>
                        </a:ext>
                      </a:extLst>
                    </a:blip>
                    <a:srcRect l="18605" t="2405" r="16861" b="4761"/>
                    <a:stretch>
                      <a:fillRect/>
                    </a:stretch>
                  </pic:blipFill>
                  <pic:spPr bwMode="auto">
                    <a:xfrm>
                      <a:off x="0" y="0"/>
                      <a:ext cx="2078355" cy="2070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84962" w:rsidRPr="00A84962" w:rsidRDefault="00A84962" w:rsidP="006A793B">
      <w:pPr>
        <w:autoSpaceDE w:val="0"/>
        <w:autoSpaceDN w:val="0"/>
        <w:adjustRightInd w:val="0"/>
        <w:spacing w:before="240"/>
        <w:ind w:left="360"/>
        <w:contextualSpacing/>
        <w:jc w:val="both"/>
        <w:rPr>
          <w:rFonts w:ascii="Times New Roman" w:eastAsia="Calibri" w:hAnsi="Times New Roman" w:cs="Times New Roman"/>
          <w:b/>
          <w:sz w:val="24"/>
          <w:szCs w:val="24"/>
        </w:rPr>
      </w:pPr>
    </w:p>
    <w:p w:rsidR="00A84962" w:rsidRPr="00A84962" w:rsidRDefault="00A84962" w:rsidP="006A793B">
      <w:pPr>
        <w:autoSpaceDE w:val="0"/>
        <w:autoSpaceDN w:val="0"/>
        <w:adjustRightInd w:val="0"/>
        <w:spacing w:before="240"/>
        <w:ind w:left="360"/>
        <w:contextualSpacing/>
        <w:jc w:val="both"/>
        <w:rPr>
          <w:rFonts w:ascii="Times New Roman" w:eastAsia="Calibri" w:hAnsi="Times New Roman" w:cs="Times New Roman"/>
          <w:b/>
          <w:sz w:val="24"/>
          <w:szCs w:val="24"/>
        </w:rPr>
      </w:pPr>
    </w:p>
    <w:p w:rsidR="00A84962" w:rsidRPr="00A84962" w:rsidRDefault="00A84962" w:rsidP="006A793B">
      <w:pPr>
        <w:autoSpaceDE w:val="0"/>
        <w:autoSpaceDN w:val="0"/>
        <w:adjustRightInd w:val="0"/>
        <w:spacing w:before="240"/>
        <w:ind w:left="360"/>
        <w:contextualSpacing/>
        <w:jc w:val="both"/>
        <w:rPr>
          <w:rFonts w:ascii="Times New Roman" w:eastAsia="Calibri" w:hAnsi="Times New Roman" w:cs="Times New Roman"/>
          <w:b/>
          <w:sz w:val="24"/>
          <w:szCs w:val="24"/>
        </w:rPr>
      </w:pPr>
    </w:p>
    <w:p w:rsidR="00A84962" w:rsidRPr="00A84962" w:rsidRDefault="00A84962" w:rsidP="006A793B">
      <w:pPr>
        <w:autoSpaceDE w:val="0"/>
        <w:autoSpaceDN w:val="0"/>
        <w:adjustRightInd w:val="0"/>
        <w:spacing w:before="240"/>
        <w:ind w:left="360"/>
        <w:contextualSpacing/>
        <w:jc w:val="both"/>
        <w:rPr>
          <w:rFonts w:ascii="Times New Roman" w:eastAsia="Calibri" w:hAnsi="Times New Roman" w:cs="Times New Roman"/>
          <w:b/>
          <w:sz w:val="24"/>
          <w:szCs w:val="24"/>
        </w:rPr>
      </w:pPr>
    </w:p>
    <w:p w:rsidR="00A84962" w:rsidRDefault="00A84962" w:rsidP="006A793B">
      <w:pPr>
        <w:autoSpaceDE w:val="0"/>
        <w:autoSpaceDN w:val="0"/>
        <w:adjustRightInd w:val="0"/>
        <w:spacing w:before="240"/>
        <w:ind w:left="360"/>
        <w:contextualSpacing/>
        <w:jc w:val="both"/>
        <w:rPr>
          <w:rFonts w:ascii="Times New Roman" w:eastAsia="Calibri" w:hAnsi="Times New Roman" w:cs="Times New Roman"/>
          <w:b/>
          <w:sz w:val="24"/>
          <w:szCs w:val="24"/>
        </w:rPr>
      </w:pPr>
    </w:p>
    <w:p w:rsidR="00AC4115" w:rsidRDefault="00AC4115" w:rsidP="006A793B">
      <w:pPr>
        <w:autoSpaceDE w:val="0"/>
        <w:autoSpaceDN w:val="0"/>
        <w:adjustRightInd w:val="0"/>
        <w:spacing w:before="240"/>
        <w:ind w:left="360"/>
        <w:contextualSpacing/>
        <w:jc w:val="both"/>
        <w:rPr>
          <w:rFonts w:ascii="Times New Roman" w:eastAsia="Calibri" w:hAnsi="Times New Roman" w:cs="Times New Roman"/>
          <w:b/>
          <w:sz w:val="24"/>
          <w:szCs w:val="24"/>
        </w:rPr>
      </w:pPr>
    </w:p>
    <w:p w:rsidR="00A84962" w:rsidRPr="00A84962" w:rsidRDefault="0069061C" w:rsidP="006A793B">
      <w:pPr>
        <w:autoSpaceDE w:val="0"/>
        <w:autoSpaceDN w:val="0"/>
        <w:adjustRightInd w:val="0"/>
        <w:spacing w:before="240"/>
        <w:contextualSpacing/>
        <w:jc w:val="both"/>
        <w:rPr>
          <w:rFonts w:ascii="Times New Roman" w:eastAsia="Calibri" w:hAnsi="Times New Roman" w:cs="Times New Roman"/>
          <w:b/>
          <w:sz w:val="24"/>
          <w:szCs w:val="24"/>
        </w:rPr>
      </w:pPr>
      <w:r w:rsidRPr="00A84962">
        <w:rPr>
          <w:rFonts w:ascii="Times New Roman" w:eastAsia="Calibri" w:hAnsi="Times New Roman" w:cs="Times New Roman"/>
          <w:b/>
          <w:sz w:val="24"/>
          <w:szCs w:val="24"/>
        </w:rPr>
        <w:t xml:space="preserve">PERIPHERAL NERVOUS SYSTEM </w:t>
      </w:r>
      <w:r w:rsidR="00A84962" w:rsidRPr="00A84962">
        <w:rPr>
          <w:rFonts w:ascii="Times New Roman" w:eastAsia="Calibri" w:hAnsi="Times New Roman" w:cs="Times New Roman"/>
          <w:b/>
          <w:sz w:val="24"/>
          <w:szCs w:val="24"/>
        </w:rPr>
        <w:t>(PNS)</w:t>
      </w:r>
    </w:p>
    <w:p w:rsidR="00A84962" w:rsidRPr="00A84962" w:rsidRDefault="00A84962" w:rsidP="006A793B">
      <w:pPr>
        <w:autoSpaceDE w:val="0"/>
        <w:autoSpaceDN w:val="0"/>
        <w:adjustRightInd w:val="0"/>
        <w:spacing w:before="24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 xml:space="preserve">The PNS includes the nervous structures outside the brain and spinal cord. The peripheral nervous system consists of sensory receptors, nerves conducting impulses to and from the CNS, their associated ganglia, and motor endings. </w:t>
      </w:r>
    </w:p>
    <w:p w:rsidR="00A84962" w:rsidRPr="00A84962" w:rsidRDefault="0069061C" w:rsidP="006A793B">
      <w:pPr>
        <w:autoSpaceDE w:val="0"/>
        <w:autoSpaceDN w:val="0"/>
        <w:adjustRightInd w:val="0"/>
        <w:spacing w:after="0"/>
        <w:jc w:val="both"/>
        <w:outlineLvl w:val="0"/>
        <w:rPr>
          <w:rFonts w:ascii="Times New Roman" w:eastAsia="Times New Roman" w:hAnsi="Times New Roman" w:cs="Times New Roman"/>
          <w:b/>
          <w:sz w:val="24"/>
          <w:szCs w:val="24"/>
        </w:rPr>
      </w:pPr>
      <w:r w:rsidRPr="00A84962">
        <w:rPr>
          <w:rFonts w:ascii="Times New Roman" w:eastAsia="Times New Roman" w:hAnsi="Times New Roman" w:cs="Times New Roman"/>
          <w:b/>
          <w:sz w:val="24"/>
          <w:szCs w:val="24"/>
        </w:rPr>
        <w:t>NERVES</w:t>
      </w:r>
    </w:p>
    <w:p w:rsidR="00A84962" w:rsidRPr="00A84962" w:rsidRDefault="00A84962" w:rsidP="006A793B">
      <w:pPr>
        <w:autoSpaceDE w:val="0"/>
        <w:autoSpaceDN w:val="0"/>
        <w:adjustRightInd w:val="0"/>
        <w:spacing w:after="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 xml:space="preserve">The </w:t>
      </w:r>
      <w:r w:rsidRPr="00A84962">
        <w:rPr>
          <w:rFonts w:ascii="Times New Roman" w:eastAsia="Times New Roman" w:hAnsi="Times New Roman" w:cs="Times New Roman"/>
          <w:b/>
          <w:bCs/>
          <w:sz w:val="24"/>
          <w:szCs w:val="24"/>
        </w:rPr>
        <w:t xml:space="preserve">peripheral nervous system </w:t>
      </w:r>
      <w:r w:rsidRPr="00A84962">
        <w:rPr>
          <w:rFonts w:ascii="Times New Roman" w:eastAsia="Times New Roman" w:hAnsi="Times New Roman" w:cs="Times New Roman"/>
          <w:sz w:val="24"/>
          <w:szCs w:val="24"/>
        </w:rPr>
        <w:t>includes 12 cranial nerves (I to XII)</w:t>
      </w:r>
      <w:r w:rsidR="0069061C">
        <w:rPr>
          <w:rFonts w:ascii="Times New Roman" w:eastAsia="Times New Roman" w:hAnsi="Times New Roman" w:cs="Times New Roman"/>
          <w:sz w:val="24"/>
          <w:szCs w:val="24"/>
        </w:rPr>
        <w:t xml:space="preserve"> </w:t>
      </w:r>
      <w:r w:rsidRPr="00A84962">
        <w:rPr>
          <w:rFonts w:ascii="Times New Roman" w:eastAsia="Times New Roman" w:hAnsi="Times New Roman" w:cs="Times New Roman"/>
          <w:sz w:val="24"/>
          <w:szCs w:val="24"/>
        </w:rPr>
        <w:t xml:space="preserve">and 31 pairs of spinal nerves. It is a way of communication between the CNS to the rest of the body by nerve impulses. </w:t>
      </w:r>
    </w:p>
    <w:p w:rsidR="00A84962" w:rsidRPr="0069061C" w:rsidRDefault="0069061C" w:rsidP="00570ED7">
      <w:pPr>
        <w:pStyle w:val="ListParagraph"/>
        <w:numPr>
          <w:ilvl w:val="1"/>
          <w:numId w:val="5"/>
        </w:numPr>
        <w:autoSpaceDE w:val="0"/>
        <w:autoSpaceDN w:val="0"/>
        <w:adjustRightInd w:val="0"/>
        <w:spacing w:after="0"/>
        <w:jc w:val="both"/>
        <w:rPr>
          <w:rFonts w:ascii="Times New Roman" w:eastAsia="Times New Roman" w:hAnsi="Times New Roman" w:cs="Times New Roman"/>
          <w:b/>
          <w:bCs/>
          <w:sz w:val="24"/>
          <w:szCs w:val="24"/>
        </w:rPr>
      </w:pPr>
      <w:r w:rsidRPr="0069061C">
        <w:rPr>
          <w:rFonts w:ascii="Times New Roman" w:eastAsia="Times New Roman" w:hAnsi="Times New Roman" w:cs="Times New Roman"/>
          <w:b/>
          <w:bCs/>
          <w:sz w:val="24"/>
          <w:szCs w:val="24"/>
        </w:rPr>
        <w:t>CRANIAL NERVES</w:t>
      </w:r>
    </w:p>
    <w:p w:rsidR="00A84962" w:rsidRDefault="00A84962" w:rsidP="006A793B">
      <w:pPr>
        <w:spacing w:after="240"/>
        <w:jc w:val="both"/>
        <w:rPr>
          <w:rFonts w:ascii="Times New Roman" w:eastAsia="Times New Roman" w:hAnsi="Times New Roman" w:cs="Times New Roman"/>
          <w:sz w:val="24"/>
          <w:szCs w:val="24"/>
        </w:rPr>
      </w:pPr>
      <w:r w:rsidRPr="00A84962">
        <w:rPr>
          <w:rFonts w:ascii="Times New Roman" w:eastAsia="Times New Roman" w:hAnsi="Times New Roman" w:cs="Times New Roman"/>
          <w:b/>
          <w:bCs/>
          <w:sz w:val="24"/>
          <w:szCs w:val="24"/>
        </w:rPr>
        <w:t xml:space="preserve">Cranial nerves </w:t>
      </w:r>
      <w:r w:rsidRPr="00A84962">
        <w:rPr>
          <w:rFonts w:ascii="Times New Roman" w:eastAsia="Times New Roman" w:hAnsi="Times New Roman" w:cs="Times New Roman"/>
          <w:sz w:val="24"/>
          <w:szCs w:val="24"/>
        </w:rPr>
        <w:t>are nerves of the PNS that originate and attach to the brain. Cranial nerves are 12 pairs numbered in roman numerals from I-XII (anterior to posterior) summarized in</w:t>
      </w:r>
      <w:r w:rsidR="0069061C">
        <w:rPr>
          <w:rFonts w:ascii="Times New Roman" w:eastAsia="Times New Roman" w:hAnsi="Times New Roman" w:cs="Times New Roman"/>
          <w:sz w:val="24"/>
          <w:szCs w:val="24"/>
        </w:rPr>
        <w:t xml:space="preserve"> the</w:t>
      </w:r>
      <w:r w:rsidRPr="00A84962">
        <w:rPr>
          <w:rFonts w:ascii="Times New Roman" w:eastAsia="Times New Roman" w:hAnsi="Times New Roman" w:cs="Times New Roman"/>
          <w:sz w:val="24"/>
          <w:szCs w:val="24"/>
        </w:rPr>
        <w:t xml:space="preserve"> table below. They serve mainly the head and neck region.</w:t>
      </w:r>
      <w:r w:rsidR="0069061C">
        <w:rPr>
          <w:rFonts w:ascii="Times New Roman" w:eastAsia="Times New Roman" w:hAnsi="Times New Roman" w:cs="Times New Roman"/>
          <w:sz w:val="24"/>
          <w:szCs w:val="24"/>
        </w:rPr>
        <w:t xml:space="preserve"> </w:t>
      </w:r>
      <w:r w:rsidRPr="00A84962">
        <w:rPr>
          <w:rFonts w:ascii="Times New Roman" w:eastAsia="Times New Roman" w:hAnsi="Times New Roman" w:cs="Times New Roman"/>
          <w:sz w:val="24"/>
          <w:szCs w:val="24"/>
        </w:rPr>
        <w:t xml:space="preserve">The </w:t>
      </w:r>
      <w:proofErr w:type="spellStart"/>
      <w:r w:rsidRPr="00A84962">
        <w:rPr>
          <w:rFonts w:ascii="Times New Roman" w:eastAsia="Times New Roman" w:hAnsi="Times New Roman" w:cs="Times New Roman"/>
          <w:sz w:val="24"/>
          <w:szCs w:val="24"/>
        </w:rPr>
        <w:t>vagus</w:t>
      </w:r>
      <w:proofErr w:type="spellEnd"/>
      <w:r w:rsidRPr="00A84962">
        <w:rPr>
          <w:rFonts w:ascii="Times New Roman" w:eastAsia="Times New Roman" w:hAnsi="Times New Roman" w:cs="Times New Roman"/>
          <w:sz w:val="24"/>
          <w:szCs w:val="24"/>
        </w:rPr>
        <w:t xml:space="preserve"> nerve (X) extends into the abdomen. Cranial nerves I and II attach to the forebrain. All others attach to the brain stem.</w:t>
      </w:r>
      <w:r w:rsidR="00AD542F">
        <w:rPr>
          <w:rFonts w:ascii="Times New Roman" w:eastAsia="Times New Roman" w:hAnsi="Times New Roman" w:cs="Times New Roman"/>
          <w:sz w:val="24"/>
          <w:szCs w:val="24"/>
        </w:rPr>
        <w:t xml:space="preserve"> </w:t>
      </w:r>
    </w:p>
    <w:p w:rsidR="00AD542F" w:rsidRPr="00A84962" w:rsidRDefault="00AD542F" w:rsidP="00AD542F">
      <w:pPr>
        <w:spacing w:after="0"/>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w:t>
      </w:r>
      <w:r w:rsidRPr="00A84962">
        <w:rPr>
          <w:rFonts w:ascii="Times New Roman" w:eastAsia="Times New Roman" w:hAnsi="Times New Roman" w:cs="Times New Roman"/>
          <w:b/>
          <w:sz w:val="24"/>
          <w:szCs w:val="24"/>
        </w:rPr>
        <w:t>1: The 12 pairs of cranial nerves and their functions</w:t>
      </w:r>
    </w:p>
    <w:tbl>
      <w:tblPr>
        <w:tblStyle w:val="TableGrid"/>
        <w:tblW w:w="0" w:type="auto"/>
        <w:tblLook w:val="04A0" w:firstRow="1" w:lastRow="0" w:firstColumn="1" w:lastColumn="0" w:noHBand="0" w:noVBand="1"/>
      </w:tblPr>
      <w:tblGrid>
        <w:gridCol w:w="2802"/>
        <w:gridCol w:w="8214"/>
      </w:tblGrid>
      <w:tr w:rsidR="00570ED7" w:rsidTr="00AD542F">
        <w:tc>
          <w:tcPr>
            <w:tcW w:w="2802" w:type="dxa"/>
          </w:tcPr>
          <w:p w:rsidR="00570ED7" w:rsidRPr="00655A0A" w:rsidRDefault="00655A0A" w:rsidP="006A793B">
            <w:pPr>
              <w:spacing w:after="240"/>
              <w:jc w:val="both"/>
              <w:rPr>
                <w:rFonts w:ascii="Times New Roman" w:eastAsia="Times New Roman" w:hAnsi="Times New Roman" w:cs="Times New Roman"/>
                <w:b/>
                <w:sz w:val="24"/>
                <w:szCs w:val="24"/>
              </w:rPr>
            </w:pPr>
            <w:r w:rsidRPr="00655A0A">
              <w:rPr>
                <w:rFonts w:ascii="Times New Roman" w:eastAsia="Times New Roman" w:hAnsi="Times New Roman" w:cs="Times New Roman"/>
                <w:b/>
                <w:sz w:val="24"/>
                <w:szCs w:val="24"/>
              </w:rPr>
              <w:t>CRANIAL NERVES</w:t>
            </w:r>
          </w:p>
        </w:tc>
        <w:tc>
          <w:tcPr>
            <w:tcW w:w="8214" w:type="dxa"/>
          </w:tcPr>
          <w:p w:rsidR="00570ED7" w:rsidRPr="00655A0A" w:rsidRDefault="00655A0A" w:rsidP="006A793B">
            <w:pPr>
              <w:spacing w:after="240"/>
              <w:jc w:val="both"/>
              <w:rPr>
                <w:rFonts w:ascii="Times New Roman" w:eastAsia="Times New Roman" w:hAnsi="Times New Roman" w:cs="Times New Roman"/>
                <w:b/>
                <w:sz w:val="24"/>
                <w:szCs w:val="24"/>
              </w:rPr>
            </w:pPr>
            <w:r w:rsidRPr="00655A0A">
              <w:rPr>
                <w:rFonts w:ascii="Times New Roman" w:eastAsia="Times New Roman" w:hAnsi="Times New Roman" w:cs="Times New Roman"/>
                <w:b/>
                <w:sz w:val="24"/>
                <w:szCs w:val="24"/>
              </w:rPr>
              <w:t>FUNCTIONS</w:t>
            </w:r>
          </w:p>
        </w:tc>
      </w:tr>
      <w:tr w:rsidR="00655A0A" w:rsidTr="00AD542F">
        <w:tc>
          <w:tcPr>
            <w:tcW w:w="2802" w:type="dxa"/>
          </w:tcPr>
          <w:p w:rsidR="00655A0A" w:rsidRPr="00AD542F" w:rsidRDefault="00655A0A" w:rsidP="00655A0A">
            <w:pPr>
              <w:rPr>
                <w:b/>
              </w:rPr>
            </w:pPr>
            <w:r w:rsidRPr="00AD542F">
              <w:rPr>
                <w:rFonts w:ascii="Times New Roman" w:eastAsia="Times New Roman" w:hAnsi="Times New Roman" w:cs="Times New Roman"/>
                <w:b/>
                <w:sz w:val="24"/>
                <w:szCs w:val="24"/>
              </w:rPr>
              <w:t>I. Olfactory:</w:t>
            </w:r>
            <w:r w:rsidRPr="00AD542F">
              <w:rPr>
                <w:rFonts w:ascii="Times New Roman" w:eastAsia="Times New Roman" w:hAnsi="Times New Roman" w:cs="Times New Roman"/>
                <w:b/>
                <w:sz w:val="24"/>
                <w:szCs w:val="24"/>
              </w:rPr>
              <w:tab/>
            </w:r>
          </w:p>
          <w:p w:rsidR="00655A0A" w:rsidRPr="00AD542F" w:rsidRDefault="00655A0A" w:rsidP="00655A0A">
            <w:pPr>
              <w:rPr>
                <w:b/>
              </w:rPr>
            </w:pPr>
            <w:r w:rsidRPr="00AD542F">
              <w:rPr>
                <w:rFonts w:ascii="Times New Roman" w:eastAsia="Times New Roman" w:hAnsi="Times New Roman" w:cs="Times New Roman"/>
                <w:b/>
                <w:sz w:val="24"/>
                <w:szCs w:val="24"/>
              </w:rPr>
              <w:tab/>
            </w:r>
          </w:p>
        </w:tc>
        <w:tc>
          <w:tcPr>
            <w:tcW w:w="8214" w:type="dxa"/>
          </w:tcPr>
          <w:p w:rsidR="00655A0A" w:rsidRDefault="00655A0A" w:rsidP="006A793B">
            <w:pPr>
              <w:spacing w:after="24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Sensory nerves of smell</w:t>
            </w:r>
          </w:p>
        </w:tc>
      </w:tr>
      <w:tr w:rsidR="00570ED7" w:rsidTr="00AD542F">
        <w:tc>
          <w:tcPr>
            <w:tcW w:w="2802" w:type="dxa"/>
          </w:tcPr>
          <w:p w:rsidR="00570ED7" w:rsidRPr="00AD542F" w:rsidRDefault="00655A0A" w:rsidP="00655A0A">
            <w:pPr>
              <w:rPr>
                <w:b/>
              </w:rPr>
            </w:pPr>
            <w:r w:rsidRPr="00AD542F">
              <w:rPr>
                <w:rFonts w:ascii="Times New Roman" w:eastAsia="Times New Roman" w:hAnsi="Times New Roman" w:cs="Times New Roman"/>
                <w:b/>
                <w:sz w:val="24"/>
                <w:szCs w:val="24"/>
              </w:rPr>
              <w:t xml:space="preserve">II. Optic: </w:t>
            </w:r>
          </w:p>
        </w:tc>
        <w:tc>
          <w:tcPr>
            <w:tcW w:w="8214" w:type="dxa"/>
          </w:tcPr>
          <w:p w:rsidR="00570ED7" w:rsidRDefault="00655A0A" w:rsidP="00655A0A">
            <w:pPr>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Sensory nerve of vision, Sight</w:t>
            </w:r>
          </w:p>
        </w:tc>
      </w:tr>
      <w:tr w:rsidR="00570ED7" w:rsidTr="00AD542F">
        <w:tc>
          <w:tcPr>
            <w:tcW w:w="2802" w:type="dxa"/>
          </w:tcPr>
          <w:p w:rsidR="00570ED7" w:rsidRPr="00AD542F" w:rsidRDefault="00655A0A" w:rsidP="00655A0A">
            <w:pPr>
              <w:rPr>
                <w:b/>
              </w:rPr>
            </w:pPr>
            <w:r w:rsidRPr="00AD542F">
              <w:rPr>
                <w:rFonts w:ascii="Times New Roman" w:eastAsia="Times New Roman" w:hAnsi="Times New Roman" w:cs="Times New Roman"/>
                <w:b/>
                <w:sz w:val="24"/>
                <w:szCs w:val="24"/>
              </w:rPr>
              <w:t xml:space="preserve">III. </w:t>
            </w:r>
            <w:proofErr w:type="spellStart"/>
            <w:r w:rsidRPr="00AD542F">
              <w:rPr>
                <w:rFonts w:ascii="Times New Roman" w:eastAsia="Times New Roman" w:hAnsi="Times New Roman" w:cs="Times New Roman"/>
                <w:b/>
                <w:sz w:val="24"/>
                <w:szCs w:val="24"/>
              </w:rPr>
              <w:t>Oculomotor</w:t>
            </w:r>
            <w:proofErr w:type="spellEnd"/>
            <w:r w:rsidRPr="00AD542F">
              <w:rPr>
                <w:rFonts w:ascii="Times New Roman" w:eastAsia="Times New Roman" w:hAnsi="Times New Roman" w:cs="Times New Roman"/>
                <w:b/>
                <w:sz w:val="24"/>
                <w:szCs w:val="24"/>
              </w:rPr>
              <w:t xml:space="preserve">:    </w:t>
            </w:r>
          </w:p>
        </w:tc>
        <w:tc>
          <w:tcPr>
            <w:tcW w:w="8214" w:type="dxa"/>
          </w:tcPr>
          <w:p w:rsidR="00570ED7" w:rsidRDefault="00655A0A" w:rsidP="006A793B">
            <w:pPr>
              <w:spacing w:after="24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Innervates four of the extrinsic eye muscles; Movement of the eyeball, lens, and pupillary sphincter</w:t>
            </w:r>
          </w:p>
        </w:tc>
      </w:tr>
      <w:tr w:rsidR="00570ED7" w:rsidTr="00AD542F">
        <w:tc>
          <w:tcPr>
            <w:tcW w:w="2802" w:type="dxa"/>
          </w:tcPr>
          <w:p w:rsidR="00570ED7" w:rsidRPr="00AD542F" w:rsidRDefault="00655A0A" w:rsidP="006A793B">
            <w:pPr>
              <w:spacing w:after="240"/>
              <w:jc w:val="both"/>
              <w:rPr>
                <w:rFonts w:ascii="Times New Roman" w:eastAsia="Times New Roman" w:hAnsi="Times New Roman" w:cs="Times New Roman"/>
                <w:b/>
                <w:sz w:val="24"/>
                <w:szCs w:val="24"/>
              </w:rPr>
            </w:pPr>
            <w:r w:rsidRPr="00AD542F">
              <w:rPr>
                <w:rFonts w:ascii="Times New Roman" w:eastAsia="Times New Roman" w:hAnsi="Times New Roman" w:cs="Times New Roman"/>
                <w:b/>
                <w:sz w:val="24"/>
                <w:szCs w:val="24"/>
              </w:rPr>
              <w:t>IV. Trochlear:</w:t>
            </w:r>
          </w:p>
        </w:tc>
        <w:tc>
          <w:tcPr>
            <w:tcW w:w="8214" w:type="dxa"/>
          </w:tcPr>
          <w:p w:rsidR="00570ED7" w:rsidRDefault="00655A0A" w:rsidP="006A793B">
            <w:pPr>
              <w:spacing w:after="24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 xml:space="preserve">Innervates the </w:t>
            </w:r>
            <w:r w:rsidRPr="00A84962">
              <w:rPr>
                <w:rFonts w:ascii="Times New Roman" w:eastAsia="Times New Roman" w:hAnsi="Times New Roman" w:cs="Times New Roman"/>
                <w:b/>
                <w:bCs/>
                <w:sz w:val="24"/>
                <w:szCs w:val="24"/>
              </w:rPr>
              <w:t>superior oblique muscle</w:t>
            </w:r>
            <w:r w:rsidRPr="00A84962">
              <w:rPr>
                <w:rFonts w:ascii="Times New Roman" w:eastAsia="Times New Roman" w:hAnsi="Times New Roman" w:cs="Times New Roman"/>
                <w:sz w:val="24"/>
                <w:szCs w:val="24"/>
              </w:rPr>
              <w:t xml:space="preserve"> (an extrinsic eye muscle)</w:t>
            </w:r>
          </w:p>
        </w:tc>
      </w:tr>
      <w:tr w:rsidR="00570ED7" w:rsidTr="00AD542F">
        <w:tc>
          <w:tcPr>
            <w:tcW w:w="2802" w:type="dxa"/>
          </w:tcPr>
          <w:p w:rsidR="00655A0A" w:rsidRPr="00AD542F" w:rsidRDefault="00655A0A" w:rsidP="00655A0A">
            <w:pPr>
              <w:rPr>
                <w:b/>
              </w:rPr>
            </w:pPr>
            <w:r w:rsidRPr="00AD542F">
              <w:rPr>
                <w:rFonts w:ascii="Times New Roman" w:eastAsia="Times New Roman" w:hAnsi="Times New Roman" w:cs="Times New Roman"/>
                <w:b/>
                <w:sz w:val="24"/>
                <w:szCs w:val="24"/>
              </w:rPr>
              <w:tab/>
            </w:r>
          </w:p>
          <w:p w:rsidR="00570ED7" w:rsidRPr="00AD542F" w:rsidRDefault="00655A0A" w:rsidP="00655A0A">
            <w:pPr>
              <w:rPr>
                <w:b/>
              </w:rPr>
            </w:pPr>
            <w:r w:rsidRPr="00AD542F">
              <w:rPr>
                <w:rFonts w:ascii="Times New Roman" w:eastAsia="Times New Roman" w:hAnsi="Times New Roman" w:cs="Times New Roman"/>
                <w:b/>
                <w:sz w:val="24"/>
                <w:szCs w:val="24"/>
              </w:rPr>
              <w:t>V. Trigeminal:</w:t>
            </w:r>
            <w:r w:rsidRPr="00AD542F">
              <w:rPr>
                <w:rFonts w:ascii="Times New Roman" w:eastAsia="Times New Roman" w:hAnsi="Times New Roman" w:cs="Times New Roman"/>
                <w:b/>
                <w:sz w:val="24"/>
                <w:szCs w:val="24"/>
              </w:rPr>
              <w:tab/>
            </w:r>
          </w:p>
        </w:tc>
        <w:tc>
          <w:tcPr>
            <w:tcW w:w="8214" w:type="dxa"/>
          </w:tcPr>
          <w:p w:rsidR="00655A0A" w:rsidRPr="00A84962" w:rsidRDefault="00655A0A" w:rsidP="00655A0A">
            <w:pPr>
              <w:tabs>
                <w:tab w:val="num" w:pos="720"/>
              </w:tabs>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 xml:space="preserve">Provides </w:t>
            </w:r>
            <w:r w:rsidRPr="00A84962">
              <w:rPr>
                <w:rFonts w:ascii="Times New Roman" w:eastAsia="Times New Roman" w:hAnsi="Times New Roman" w:cs="Times New Roman"/>
                <w:i/>
                <w:iCs/>
                <w:sz w:val="24"/>
                <w:szCs w:val="24"/>
              </w:rPr>
              <w:t>sensory innervation</w:t>
            </w:r>
            <w:r w:rsidRPr="00A84962">
              <w:rPr>
                <w:rFonts w:ascii="Times New Roman" w:eastAsia="Times New Roman" w:hAnsi="Times New Roman" w:cs="Times New Roman"/>
                <w:sz w:val="24"/>
                <w:szCs w:val="24"/>
              </w:rPr>
              <w:t xml:space="preserve"> to the face, </w:t>
            </w:r>
          </w:p>
          <w:p w:rsidR="00570ED7" w:rsidRDefault="00655A0A" w:rsidP="00655A0A">
            <w:pPr>
              <w:tabs>
                <w:tab w:val="num" w:pos="720"/>
              </w:tabs>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 xml:space="preserve">Motor innervation to </w:t>
            </w:r>
            <w:r w:rsidRPr="00A84962">
              <w:rPr>
                <w:rFonts w:ascii="Times New Roman" w:eastAsia="Times New Roman" w:hAnsi="Times New Roman" w:cs="Times New Roman"/>
                <w:i/>
                <w:iCs/>
                <w:sz w:val="24"/>
                <w:szCs w:val="24"/>
              </w:rPr>
              <w:t>chewing muscles</w:t>
            </w:r>
          </w:p>
        </w:tc>
      </w:tr>
      <w:tr w:rsidR="00570ED7" w:rsidTr="00AD542F">
        <w:tc>
          <w:tcPr>
            <w:tcW w:w="2802" w:type="dxa"/>
          </w:tcPr>
          <w:p w:rsidR="00570ED7" w:rsidRPr="00AD542F" w:rsidRDefault="00655A0A" w:rsidP="006A793B">
            <w:pPr>
              <w:spacing w:after="240"/>
              <w:jc w:val="both"/>
              <w:rPr>
                <w:rFonts w:ascii="Times New Roman" w:eastAsia="Times New Roman" w:hAnsi="Times New Roman" w:cs="Times New Roman"/>
                <w:b/>
                <w:sz w:val="24"/>
                <w:szCs w:val="24"/>
              </w:rPr>
            </w:pPr>
            <w:r w:rsidRPr="00AD542F">
              <w:rPr>
                <w:rFonts w:ascii="Times New Roman" w:eastAsia="Times New Roman" w:hAnsi="Times New Roman" w:cs="Times New Roman"/>
                <w:b/>
                <w:sz w:val="24"/>
                <w:szCs w:val="24"/>
              </w:rPr>
              <w:t xml:space="preserve">VI. </w:t>
            </w:r>
            <w:proofErr w:type="spellStart"/>
            <w:r w:rsidRPr="00AD542F">
              <w:rPr>
                <w:rFonts w:ascii="Times New Roman" w:eastAsia="Times New Roman" w:hAnsi="Times New Roman" w:cs="Times New Roman"/>
                <w:b/>
                <w:sz w:val="24"/>
                <w:szCs w:val="24"/>
              </w:rPr>
              <w:t>Abducens</w:t>
            </w:r>
            <w:proofErr w:type="spellEnd"/>
            <w:r w:rsidRPr="00AD542F">
              <w:rPr>
                <w:rFonts w:ascii="Times New Roman" w:eastAsia="Times New Roman" w:hAnsi="Times New Roman" w:cs="Times New Roman"/>
                <w:b/>
                <w:sz w:val="24"/>
                <w:szCs w:val="24"/>
              </w:rPr>
              <w:t>:</w:t>
            </w:r>
          </w:p>
        </w:tc>
        <w:tc>
          <w:tcPr>
            <w:tcW w:w="8214" w:type="dxa"/>
          </w:tcPr>
          <w:p w:rsidR="00570ED7" w:rsidRDefault="00655A0A" w:rsidP="006A793B">
            <w:pPr>
              <w:spacing w:after="24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innervates the lateral rectus muscle, moves the eye outward</w:t>
            </w:r>
          </w:p>
        </w:tc>
      </w:tr>
      <w:tr w:rsidR="00570ED7" w:rsidTr="00AD542F">
        <w:tc>
          <w:tcPr>
            <w:tcW w:w="2802" w:type="dxa"/>
          </w:tcPr>
          <w:p w:rsidR="00570ED7" w:rsidRPr="00AD542F" w:rsidRDefault="00655A0A" w:rsidP="00655A0A">
            <w:pPr>
              <w:rPr>
                <w:b/>
              </w:rPr>
            </w:pPr>
            <w:r w:rsidRPr="00AD542F">
              <w:rPr>
                <w:rFonts w:ascii="Times New Roman" w:eastAsia="Times New Roman" w:hAnsi="Times New Roman" w:cs="Times New Roman"/>
                <w:b/>
                <w:sz w:val="24"/>
                <w:szCs w:val="24"/>
              </w:rPr>
              <w:t xml:space="preserve">VII. Facial:   </w:t>
            </w:r>
          </w:p>
        </w:tc>
        <w:tc>
          <w:tcPr>
            <w:tcW w:w="8214" w:type="dxa"/>
          </w:tcPr>
          <w:p w:rsidR="00570ED7" w:rsidRDefault="00655A0A" w:rsidP="006A793B">
            <w:pPr>
              <w:spacing w:after="24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Innervates muscles of facial expression</w:t>
            </w:r>
          </w:p>
        </w:tc>
      </w:tr>
      <w:tr w:rsidR="00570ED7" w:rsidTr="00AD542F">
        <w:tc>
          <w:tcPr>
            <w:tcW w:w="2802" w:type="dxa"/>
          </w:tcPr>
          <w:p w:rsidR="00570ED7" w:rsidRPr="00AD542F" w:rsidRDefault="00655A0A" w:rsidP="00655A0A">
            <w:pPr>
              <w:rPr>
                <w:b/>
              </w:rPr>
            </w:pPr>
            <w:r w:rsidRPr="00AD542F">
              <w:rPr>
                <w:rFonts w:ascii="Times New Roman" w:eastAsia="Times New Roman" w:hAnsi="Times New Roman" w:cs="Times New Roman"/>
                <w:b/>
                <w:sz w:val="24"/>
                <w:szCs w:val="24"/>
              </w:rPr>
              <w:t xml:space="preserve">VIII. </w:t>
            </w:r>
            <w:proofErr w:type="spellStart"/>
            <w:r w:rsidRPr="00AD542F">
              <w:rPr>
                <w:rFonts w:ascii="Times New Roman" w:eastAsia="Times New Roman" w:hAnsi="Times New Roman" w:cs="Times New Roman"/>
                <w:b/>
                <w:sz w:val="24"/>
                <w:szCs w:val="24"/>
              </w:rPr>
              <w:t>Vestibulocochlear</w:t>
            </w:r>
            <w:proofErr w:type="spellEnd"/>
            <w:r w:rsidRPr="00AD542F">
              <w:rPr>
                <w:rFonts w:ascii="Times New Roman" w:eastAsia="Times New Roman" w:hAnsi="Times New Roman" w:cs="Times New Roman"/>
                <w:b/>
                <w:sz w:val="24"/>
                <w:szCs w:val="24"/>
              </w:rPr>
              <w:t xml:space="preserve">:  </w:t>
            </w:r>
          </w:p>
        </w:tc>
        <w:tc>
          <w:tcPr>
            <w:tcW w:w="8214" w:type="dxa"/>
          </w:tcPr>
          <w:p w:rsidR="00570ED7" w:rsidRDefault="00655A0A" w:rsidP="00655A0A">
            <w:pPr>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Sensory nerve of hearing and balance</w:t>
            </w:r>
          </w:p>
        </w:tc>
      </w:tr>
      <w:tr w:rsidR="00570ED7" w:rsidTr="00AD542F">
        <w:tc>
          <w:tcPr>
            <w:tcW w:w="2802" w:type="dxa"/>
          </w:tcPr>
          <w:p w:rsidR="00570ED7" w:rsidRPr="00AD542F" w:rsidRDefault="00655A0A" w:rsidP="00655A0A">
            <w:pPr>
              <w:rPr>
                <w:b/>
              </w:rPr>
            </w:pPr>
            <w:r w:rsidRPr="00AD542F">
              <w:rPr>
                <w:rFonts w:ascii="Times New Roman" w:eastAsia="Times New Roman" w:hAnsi="Times New Roman" w:cs="Times New Roman"/>
                <w:b/>
                <w:sz w:val="24"/>
                <w:szCs w:val="24"/>
              </w:rPr>
              <w:t xml:space="preserve">IX. Glossopharyngeal: </w:t>
            </w:r>
          </w:p>
        </w:tc>
        <w:tc>
          <w:tcPr>
            <w:tcW w:w="8214" w:type="dxa"/>
          </w:tcPr>
          <w:p w:rsidR="00570ED7" w:rsidRDefault="00655A0A" w:rsidP="006A793B">
            <w:pPr>
              <w:spacing w:after="24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Innervates structures of the tongue and pharynx</w:t>
            </w:r>
          </w:p>
        </w:tc>
      </w:tr>
      <w:tr w:rsidR="00570ED7" w:rsidTr="00AD542F">
        <w:tc>
          <w:tcPr>
            <w:tcW w:w="2802" w:type="dxa"/>
          </w:tcPr>
          <w:p w:rsidR="00570ED7" w:rsidRPr="00AD542F" w:rsidRDefault="00655A0A" w:rsidP="00655A0A">
            <w:pPr>
              <w:rPr>
                <w:rFonts w:ascii="Times New Roman" w:eastAsia="Times New Roman" w:hAnsi="Times New Roman" w:cs="Times New Roman"/>
                <w:b/>
                <w:sz w:val="24"/>
                <w:szCs w:val="24"/>
              </w:rPr>
            </w:pPr>
            <w:r w:rsidRPr="00AD542F">
              <w:rPr>
                <w:rFonts w:ascii="Times New Roman" w:eastAsia="Times New Roman" w:hAnsi="Times New Roman" w:cs="Times New Roman"/>
                <w:b/>
                <w:sz w:val="24"/>
                <w:szCs w:val="24"/>
              </w:rPr>
              <w:t xml:space="preserve">X. </w:t>
            </w:r>
            <w:proofErr w:type="spellStart"/>
            <w:r w:rsidRPr="00AD542F">
              <w:rPr>
                <w:rFonts w:ascii="Times New Roman" w:eastAsia="Times New Roman" w:hAnsi="Times New Roman" w:cs="Times New Roman"/>
                <w:b/>
                <w:sz w:val="24"/>
                <w:szCs w:val="24"/>
              </w:rPr>
              <w:t>Vagus</w:t>
            </w:r>
            <w:proofErr w:type="spellEnd"/>
            <w:r w:rsidRPr="00AD542F">
              <w:rPr>
                <w:rFonts w:ascii="Times New Roman" w:eastAsia="Times New Roman" w:hAnsi="Times New Roman" w:cs="Times New Roman"/>
                <w:b/>
                <w:sz w:val="24"/>
                <w:szCs w:val="24"/>
              </w:rPr>
              <w:t xml:space="preserve">:  </w:t>
            </w:r>
          </w:p>
        </w:tc>
        <w:tc>
          <w:tcPr>
            <w:tcW w:w="8214" w:type="dxa"/>
          </w:tcPr>
          <w:p w:rsidR="00570ED7" w:rsidRDefault="00655A0A" w:rsidP="006A793B">
            <w:pPr>
              <w:spacing w:after="24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Sensory and motor to thoracic and abdominal viscera</w:t>
            </w:r>
          </w:p>
        </w:tc>
      </w:tr>
      <w:tr w:rsidR="00570ED7" w:rsidTr="00AD542F">
        <w:tc>
          <w:tcPr>
            <w:tcW w:w="2802" w:type="dxa"/>
          </w:tcPr>
          <w:p w:rsidR="00570ED7" w:rsidRPr="00AD542F" w:rsidRDefault="00655A0A" w:rsidP="00655A0A">
            <w:pPr>
              <w:rPr>
                <w:b/>
              </w:rPr>
            </w:pPr>
            <w:r w:rsidRPr="00AD542F">
              <w:rPr>
                <w:rFonts w:ascii="Times New Roman" w:eastAsia="Times New Roman" w:hAnsi="Times New Roman" w:cs="Times New Roman"/>
                <w:b/>
                <w:sz w:val="24"/>
                <w:szCs w:val="24"/>
              </w:rPr>
              <w:t xml:space="preserve">XI. Accessory: </w:t>
            </w:r>
          </w:p>
        </w:tc>
        <w:tc>
          <w:tcPr>
            <w:tcW w:w="8214" w:type="dxa"/>
          </w:tcPr>
          <w:p w:rsidR="00570ED7" w:rsidRDefault="00655A0A" w:rsidP="00655A0A">
            <w:pPr>
              <w:tabs>
                <w:tab w:val="num" w:pos="1440"/>
              </w:tabs>
              <w:ind w:left="2160" w:hanging="216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 xml:space="preserve">An accessory part of the </w:t>
            </w:r>
            <w:proofErr w:type="spellStart"/>
            <w:r w:rsidRPr="00A84962">
              <w:rPr>
                <w:rFonts w:ascii="Times New Roman" w:eastAsia="Times New Roman" w:hAnsi="Times New Roman" w:cs="Times New Roman"/>
                <w:sz w:val="24"/>
                <w:szCs w:val="24"/>
              </w:rPr>
              <w:t>vagus</w:t>
            </w:r>
            <w:proofErr w:type="spellEnd"/>
            <w:r w:rsidRPr="00A84962">
              <w:rPr>
                <w:rFonts w:ascii="Times New Roman" w:eastAsia="Times New Roman" w:hAnsi="Times New Roman" w:cs="Times New Roman"/>
                <w:sz w:val="24"/>
                <w:szCs w:val="24"/>
              </w:rPr>
              <w:t xml:space="preserve"> nerve, Innervates trapezius muscle, Permits movement of head and shoulders</w:t>
            </w:r>
          </w:p>
        </w:tc>
      </w:tr>
      <w:tr w:rsidR="00570ED7" w:rsidTr="00AD542F">
        <w:tc>
          <w:tcPr>
            <w:tcW w:w="2802" w:type="dxa"/>
          </w:tcPr>
          <w:p w:rsidR="00570ED7" w:rsidRPr="00AD542F" w:rsidRDefault="00655A0A" w:rsidP="00655A0A">
            <w:pPr>
              <w:rPr>
                <w:b/>
              </w:rPr>
            </w:pPr>
            <w:r w:rsidRPr="00AD542F">
              <w:rPr>
                <w:rFonts w:ascii="Times New Roman" w:eastAsia="Times New Roman" w:hAnsi="Times New Roman" w:cs="Times New Roman"/>
                <w:b/>
                <w:sz w:val="24"/>
                <w:szCs w:val="24"/>
              </w:rPr>
              <w:t xml:space="preserve">XII. Hypoglossal:       </w:t>
            </w:r>
          </w:p>
        </w:tc>
        <w:tc>
          <w:tcPr>
            <w:tcW w:w="8214" w:type="dxa"/>
          </w:tcPr>
          <w:p w:rsidR="00570ED7" w:rsidRDefault="00655A0A" w:rsidP="00655A0A">
            <w:pPr>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Innervates the tongue muscles, controls muscles of tongue</w:t>
            </w:r>
          </w:p>
        </w:tc>
      </w:tr>
    </w:tbl>
    <w:p w:rsidR="0069061C" w:rsidRPr="0069061C" w:rsidRDefault="0069061C" w:rsidP="006A793B">
      <w:pPr>
        <w:spacing w:before="240"/>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NOTE: </w:t>
      </w:r>
      <w:r>
        <w:rPr>
          <w:rFonts w:ascii="Times New Roman" w:eastAsia="Times New Roman" w:hAnsi="Times New Roman" w:cs="Times New Roman"/>
          <w:bCs/>
          <w:sz w:val="24"/>
          <w:szCs w:val="24"/>
        </w:rPr>
        <w:t>Neither the olfactory nor the optic nerves are really cranial nerves since these nerves are composed of fibers belonging to the central nervous system.</w:t>
      </w:r>
    </w:p>
    <w:p w:rsidR="00A84962" w:rsidRPr="00A84962" w:rsidRDefault="00A84962" w:rsidP="006A793B">
      <w:pPr>
        <w:spacing w:before="240"/>
        <w:jc w:val="both"/>
        <w:rPr>
          <w:rFonts w:ascii="Times New Roman" w:eastAsia="Times New Roman" w:hAnsi="Times New Roman" w:cs="Times New Roman"/>
          <w:sz w:val="24"/>
          <w:szCs w:val="24"/>
        </w:rPr>
        <w:sectPr w:rsidR="00A84962" w:rsidRPr="00A84962" w:rsidSect="00A84962">
          <w:footerReference w:type="default" r:id="rId23"/>
          <w:pgSz w:w="12240" w:h="15840"/>
          <w:pgMar w:top="720" w:right="720" w:bottom="720" w:left="720" w:header="720" w:footer="720" w:gutter="0"/>
          <w:cols w:space="720"/>
          <w:docGrid w:linePitch="360"/>
        </w:sectPr>
      </w:pPr>
    </w:p>
    <w:p w:rsidR="00A84962" w:rsidRPr="00A84962" w:rsidRDefault="0069061C" w:rsidP="006A793B">
      <w:pPr>
        <w:autoSpaceDE w:val="0"/>
        <w:autoSpaceDN w:val="0"/>
        <w:adjustRightInd w:val="0"/>
        <w:jc w:val="both"/>
        <w:rPr>
          <w:rFonts w:ascii="Times New Roman" w:eastAsia="Times New Roman" w:hAnsi="Times New Roman" w:cs="Times New Roman"/>
          <w:b/>
          <w:sz w:val="24"/>
          <w:szCs w:val="24"/>
        </w:rPr>
      </w:pPr>
      <w:r w:rsidRPr="00A84962">
        <w:rPr>
          <w:rFonts w:ascii="Times New Roman" w:eastAsia="Times New Roman" w:hAnsi="Times New Roman" w:cs="Times New Roman"/>
          <w:b/>
          <w:sz w:val="24"/>
          <w:szCs w:val="24"/>
        </w:rPr>
        <w:lastRenderedPageBreak/>
        <w:t>2. SPINAL NERVES</w:t>
      </w:r>
    </w:p>
    <w:p w:rsidR="00A84962" w:rsidRPr="00A84962" w:rsidRDefault="00A84962" w:rsidP="006A793B">
      <w:pPr>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 xml:space="preserve">Thirty-one pairs of </w:t>
      </w:r>
      <w:r w:rsidRPr="00A84962">
        <w:rPr>
          <w:rFonts w:ascii="Times New Roman" w:eastAsia="Times New Roman" w:hAnsi="Times New Roman" w:cs="Times New Roman"/>
          <w:b/>
          <w:bCs/>
          <w:sz w:val="24"/>
          <w:szCs w:val="24"/>
        </w:rPr>
        <w:t>spinal nerves</w:t>
      </w:r>
      <w:r w:rsidR="0069061C">
        <w:rPr>
          <w:rFonts w:ascii="Times New Roman" w:eastAsia="Times New Roman" w:hAnsi="Times New Roman" w:cs="Times New Roman"/>
          <w:b/>
          <w:bCs/>
          <w:sz w:val="24"/>
          <w:szCs w:val="24"/>
        </w:rPr>
        <w:t xml:space="preserve"> </w:t>
      </w:r>
      <w:r w:rsidRPr="00A84962">
        <w:rPr>
          <w:rFonts w:ascii="Times New Roman" w:eastAsia="Times New Roman" w:hAnsi="Times New Roman" w:cs="Times New Roman"/>
          <w:sz w:val="24"/>
          <w:szCs w:val="24"/>
        </w:rPr>
        <w:t>arise from the spinal cord and supply all parts of the body except the head and some areas of the neck. All These nerves are named according to the spinal cord segment from which they originate. There are 8 pairs of cervical spinal nerves (C</w:t>
      </w:r>
      <w:r w:rsidRPr="00A84962">
        <w:rPr>
          <w:rFonts w:ascii="Times New Roman" w:eastAsia="Times New Roman" w:hAnsi="Times New Roman" w:cs="Times New Roman"/>
          <w:sz w:val="24"/>
          <w:szCs w:val="24"/>
          <w:vertAlign w:val="subscript"/>
        </w:rPr>
        <w:t>1</w:t>
      </w:r>
      <w:r w:rsidRPr="00A84962">
        <w:rPr>
          <w:rFonts w:ascii="Times New Roman" w:eastAsia="Times New Roman" w:hAnsi="Times New Roman" w:cs="Times New Roman"/>
          <w:sz w:val="24"/>
          <w:szCs w:val="24"/>
        </w:rPr>
        <w:t>–C</w:t>
      </w:r>
      <w:r w:rsidRPr="00A84962">
        <w:rPr>
          <w:rFonts w:ascii="Times New Roman" w:eastAsia="Times New Roman" w:hAnsi="Times New Roman" w:cs="Times New Roman"/>
          <w:sz w:val="24"/>
          <w:szCs w:val="24"/>
          <w:vertAlign w:val="subscript"/>
        </w:rPr>
        <w:t>8</w:t>
      </w:r>
      <w:r w:rsidRPr="00A84962">
        <w:rPr>
          <w:rFonts w:ascii="Times New Roman" w:eastAsia="Times New Roman" w:hAnsi="Times New Roman" w:cs="Times New Roman"/>
          <w:sz w:val="24"/>
          <w:szCs w:val="24"/>
        </w:rPr>
        <w:t>), 12 pairs of thoracic nerves (T</w:t>
      </w:r>
      <w:r w:rsidRPr="00A84962">
        <w:rPr>
          <w:rFonts w:ascii="Times New Roman" w:eastAsia="Times New Roman" w:hAnsi="Times New Roman" w:cs="Times New Roman"/>
          <w:sz w:val="24"/>
          <w:szCs w:val="24"/>
          <w:vertAlign w:val="subscript"/>
        </w:rPr>
        <w:t>1</w:t>
      </w:r>
      <w:r w:rsidRPr="00A84962">
        <w:rPr>
          <w:rFonts w:ascii="Times New Roman" w:eastAsia="Times New Roman" w:hAnsi="Times New Roman" w:cs="Times New Roman"/>
          <w:sz w:val="24"/>
          <w:szCs w:val="24"/>
        </w:rPr>
        <w:t>–T</w:t>
      </w:r>
      <w:r w:rsidRPr="00A84962">
        <w:rPr>
          <w:rFonts w:ascii="Times New Roman" w:eastAsia="Times New Roman" w:hAnsi="Times New Roman" w:cs="Times New Roman"/>
          <w:sz w:val="24"/>
          <w:szCs w:val="24"/>
          <w:vertAlign w:val="subscript"/>
        </w:rPr>
        <w:t>12</w:t>
      </w:r>
      <w:r w:rsidRPr="00A84962">
        <w:rPr>
          <w:rFonts w:ascii="Times New Roman" w:eastAsia="Times New Roman" w:hAnsi="Times New Roman" w:cs="Times New Roman"/>
          <w:sz w:val="24"/>
          <w:szCs w:val="24"/>
        </w:rPr>
        <w:t>), 5 pairs of lumbar nerves (L</w:t>
      </w:r>
      <w:r w:rsidRPr="00A84962">
        <w:rPr>
          <w:rFonts w:ascii="Times New Roman" w:eastAsia="Times New Roman" w:hAnsi="Times New Roman" w:cs="Times New Roman"/>
          <w:sz w:val="24"/>
          <w:szCs w:val="24"/>
          <w:vertAlign w:val="subscript"/>
        </w:rPr>
        <w:t>1</w:t>
      </w:r>
      <w:r w:rsidRPr="00A84962">
        <w:rPr>
          <w:rFonts w:ascii="Times New Roman" w:eastAsia="Times New Roman" w:hAnsi="Times New Roman" w:cs="Times New Roman"/>
          <w:sz w:val="24"/>
          <w:szCs w:val="24"/>
        </w:rPr>
        <w:t>–L</w:t>
      </w:r>
      <w:r w:rsidRPr="00A84962">
        <w:rPr>
          <w:rFonts w:ascii="Times New Roman" w:eastAsia="Times New Roman" w:hAnsi="Times New Roman" w:cs="Times New Roman"/>
          <w:sz w:val="24"/>
          <w:szCs w:val="24"/>
          <w:vertAlign w:val="subscript"/>
        </w:rPr>
        <w:t>5</w:t>
      </w:r>
      <w:r w:rsidRPr="00A84962">
        <w:rPr>
          <w:rFonts w:ascii="Times New Roman" w:eastAsia="Times New Roman" w:hAnsi="Times New Roman" w:cs="Times New Roman"/>
          <w:sz w:val="24"/>
          <w:szCs w:val="24"/>
        </w:rPr>
        <w:t>), 5 pairs of sacral nerves (S</w:t>
      </w:r>
      <w:r w:rsidRPr="00A84962">
        <w:rPr>
          <w:rFonts w:ascii="Times New Roman" w:eastAsia="Times New Roman" w:hAnsi="Times New Roman" w:cs="Times New Roman"/>
          <w:sz w:val="24"/>
          <w:szCs w:val="24"/>
          <w:vertAlign w:val="subscript"/>
        </w:rPr>
        <w:t>1</w:t>
      </w:r>
      <w:r w:rsidRPr="00A84962">
        <w:rPr>
          <w:rFonts w:ascii="Times New Roman" w:eastAsia="Times New Roman" w:hAnsi="Times New Roman" w:cs="Times New Roman"/>
          <w:sz w:val="24"/>
          <w:szCs w:val="24"/>
        </w:rPr>
        <w:t>–S</w:t>
      </w:r>
      <w:r w:rsidRPr="00A84962">
        <w:rPr>
          <w:rFonts w:ascii="Times New Roman" w:eastAsia="Times New Roman" w:hAnsi="Times New Roman" w:cs="Times New Roman"/>
          <w:sz w:val="24"/>
          <w:szCs w:val="24"/>
          <w:vertAlign w:val="subscript"/>
        </w:rPr>
        <w:t>5</w:t>
      </w:r>
      <w:r w:rsidRPr="00A84962">
        <w:rPr>
          <w:rFonts w:ascii="Times New Roman" w:eastAsia="Times New Roman" w:hAnsi="Times New Roman" w:cs="Times New Roman"/>
          <w:sz w:val="24"/>
          <w:szCs w:val="24"/>
        </w:rPr>
        <w:t>), and 1 pair of tiny coccygeal nerves.</w:t>
      </w:r>
    </w:p>
    <w:p w:rsidR="00A84962" w:rsidRPr="0069061C" w:rsidRDefault="00A84962" w:rsidP="0069061C">
      <w:pPr>
        <w:ind w:left="-426"/>
        <w:jc w:val="center"/>
        <w:rPr>
          <w:rFonts w:ascii="Times New Roman" w:eastAsia="Times New Roman" w:hAnsi="Times New Roman" w:cs="Times New Roman"/>
          <w:b/>
          <w:sz w:val="24"/>
          <w:szCs w:val="24"/>
        </w:rPr>
      </w:pPr>
      <w:r w:rsidRPr="00A84962">
        <w:rPr>
          <w:rFonts w:ascii="Times New Roman" w:eastAsia="Times New Roman" w:hAnsi="Times New Roman" w:cs="Times New Roman"/>
          <w:noProof/>
          <w:sz w:val="24"/>
          <w:szCs w:val="24"/>
        </w:rPr>
        <w:drawing>
          <wp:inline distT="0" distB="0" distL="0" distR="0" wp14:anchorId="382530A2" wp14:editId="05C78D53">
            <wp:extent cx="3286664" cy="3079630"/>
            <wp:effectExtent l="0" t="0" r="0" b="6985"/>
            <wp:docPr id="11" name="Picture 3"/>
            <wp:cNvGraphicFramePr/>
            <a:graphic xmlns:a="http://schemas.openxmlformats.org/drawingml/2006/main">
              <a:graphicData uri="http://schemas.openxmlformats.org/drawingml/2006/picture">
                <pic:pic xmlns:pic="http://schemas.openxmlformats.org/drawingml/2006/picture">
                  <pic:nvPicPr>
                    <pic:cNvPr id="51206" name="Picture 5"/>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25000"/>
                              </a14:imgEffect>
                            </a14:imgLayer>
                          </a14:imgProps>
                        </a:ext>
                      </a:extLst>
                    </a:blip>
                    <a:srcRect t="1190" b="5951"/>
                    <a:stretch>
                      <a:fillRect/>
                    </a:stretch>
                  </pic:blipFill>
                  <pic:spPr bwMode="auto">
                    <a:xfrm>
                      <a:off x="0" y="0"/>
                      <a:ext cx="3310669" cy="3102123"/>
                    </a:xfrm>
                    <a:prstGeom prst="rect">
                      <a:avLst/>
                    </a:prstGeom>
                    <a:noFill/>
                    <a:ln w="9525">
                      <a:noFill/>
                      <a:miter lim="800000"/>
                      <a:headEnd/>
                      <a:tailEnd/>
                    </a:ln>
                  </pic:spPr>
                </pic:pic>
              </a:graphicData>
            </a:graphic>
          </wp:inline>
        </w:drawing>
      </w:r>
    </w:p>
    <w:p w:rsidR="00A84962" w:rsidRPr="00A84962" w:rsidRDefault="0069061C" w:rsidP="0069061C">
      <w:pPr>
        <w:autoSpaceDE w:val="0"/>
        <w:autoSpaceDN w:val="0"/>
        <w:adjustRightInd w:val="0"/>
        <w:jc w:val="center"/>
        <w:outlineLvl w:val="0"/>
        <w:rPr>
          <w:rFonts w:ascii="Times New Roman" w:eastAsia="Times New Roman" w:hAnsi="Times New Roman" w:cs="Times New Roman"/>
          <w:i/>
          <w:sz w:val="24"/>
          <w:szCs w:val="24"/>
        </w:rPr>
      </w:pPr>
      <w:r w:rsidRPr="0069061C">
        <w:rPr>
          <w:rFonts w:ascii="Times New Roman" w:eastAsia="Times New Roman" w:hAnsi="Times New Roman" w:cs="Times New Roman"/>
          <w:b/>
          <w:sz w:val="24"/>
          <w:szCs w:val="24"/>
        </w:rPr>
        <w:t xml:space="preserve">Figure: </w:t>
      </w:r>
      <w:r w:rsidR="00A84962" w:rsidRPr="00A84962">
        <w:rPr>
          <w:rFonts w:ascii="Times New Roman" w:eastAsia="Times New Roman" w:hAnsi="Times New Roman" w:cs="Times New Roman"/>
          <w:i/>
          <w:sz w:val="24"/>
          <w:szCs w:val="24"/>
        </w:rPr>
        <w:t>Structure of the spinal cord and the</w:t>
      </w:r>
      <w:r>
        <w:rPr>
          <w:rFonts w:ascii="Times New Roman" w:eastAsia="Times New Roman" w:hAnsi="Times New Roman" w:cs="Times New Roman"/>
          <w:i/>
          <w:sz w:val="24"/>
          <w:szCs w:val="24"/>
        </w:rPr>
        <w:t xml:space="preserve"> </w:t>
      </w:r>
      <w:r w:rsidR="00A84962" w:rsidRPr="00A84962">
        <w:rPr>
          <w:rFonts w:ascii="Times New Roman" w:eastAsia="Times New Roman" w:hAnsi="Times New Roman" w:cs="Times New Roman"/>
          <w:i/>
          <w:sz w:val="24"/>
          <w:szCs w:val="24"/>
        </w:rPr>
        <w:t>spinal nerves from the spinal cord</w:t>
      </w:r>
    </w:p>
    <w:p w:rsidR="00A84962" w:rsidRPr="00A84962" w:rsidRDefault="0069061C" w:rsidP="006A793B">
      <w:pPr>
        <w:autoSpaceDE w:val="0"/>
        <w:autoSpaceDN w:val="0"/>
        <w:adjustRightInd w:val="0"/>
        <w:jc w:val="both"/>
        <w:outlineLvl w:val="0"/>
        <w:rPr>
          <w:rFonts w:ascii="Times New Roman" w:eastAsia="Times New Roman" w:hAnsi="Times New Roman" w:cs="Times New Roman"/>
          <w:b/>
          <w:sz w:val="24"/>
          <w:szCs w:val="24"/>
        </w:rPr>
      </w:pPr>
      <w:r w:rsidRPr="00A84962">
        <w:rPr>
          <w:rFonts w:ascii="Times New Roman" w:eastAsia="Times New Roman" w:hAnsi="Times New Roman" w:cs="Times New Roman"/>
          <w:b/>
          <w:sz w:val="24"/>
          <w:szCs w:val="24"/>
        </w:rPr>
        <w:t>AUTONOMIC NERVOUS SYSTEM (ANS)</w:t>
      </w:r>
    </w:p>
    <w:p w:rsidR="00A84962" w:rsidRPr="00A84962" w:rsidRDefault="00A84962" w:rsidP="006A793B">
      <w:pPr>
        <w:spacing w:after="12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 xml:space="preserve">The two arms of the ANS, the parasympathetic and sympathetic divisions, generally serve the same visceral but cause essentially opposite effects. If one division stimulates certain smooth muscles to contract or a gland to secrete, the other division inhibits that action. </w:t>
      </w:r>
    </w:p>
    <w:p w:rsidR="00A84962" w:rsidRPr="00A84962" w:rsidRDefault="00A84962" w:rsidP="00D30346">
      <w:pPr>
        <w:numPr>
          <w:ilvl w:val="0"/>
          <w:numId w:val="10"/>
        </w:numPr>
        <w:autoSpaceDE w:val="0"/>
        <w:autoSpaceDN w:val="0"/>
        <w:adjustRightInd w:val="0"/>
        <w:contextualSpacing/>
        <w:jc w:val="both"/>
        <w:rPr>
          <w:rFonts w:ascii="Times New Roman" w:eastAsia="Calibri" w:hAnsi="Times New Roman" w:cs="Times New Roman"/>
          <w:sz w:val="24"/>
          <w:szCs w:val="24"/>
        </w:rPr>
      </w:pPr>
      <w:r w:rsidRPr="00A84962">
        <w:rPr>
          <w:rFonts w:ascii="Times New Roman" w:eastAsia="Calibri" w:hAnsi="Times New Roman" w:cs="Times New Roman"/>
          <w:sz w:val="24"/>
          <w:szCs w:val="24"/>
        </w:rPr>
        <w:t xml:space="preserve">The </w:t>
      </w:r>
      <w:r w:rsidRPr="0069061C">
        <w:rPr>
          <w:rFonts w:ascii="Times New Roman" w:eastAsia="Calibri" w:hAnsi="Times New Roman" w:cs="Times New Roman"/>
          <w:b/>
          <w:sz w:val="24"/>
          <w:szCs w:val="24"/>
        </w:rPr>
        <w:t>sympathetic</w:t>
      </w:r>
      <w:r w:rsidRPr="00A84962">
        <w:rPr>
          <w:rFonts w:ascii="Times New Roman" w:eastAsia="Calibri" w:hAnsi="Times New Roman" w:cs="Times New Roman"/>
          <w:sz w:val="24"/>
          <w:szCs w:val="24"/>
        </w:rPr>
        <w:t xml:space="preserve"> nervous system prepares the body for situations requiring alertness or strength or situations that arouse fear, anger, excitement, or embarrassment (“fight-or-flight” situations). </w:t>
      </w:r>
    </w:p>
    <w:p w:rsidR="00A84962" w:rsidRPr="00A84962" w:rsidRDefault="00A84962" w:rsidP="00D30346">
      <w:pPr>
        <w:numPr>
          <w:ilvl w:val="0"/>
          <w:numId w:val="10"/>
        </w:numPr>
        <w:autoSpaceDE w:val="0"/>
        <w:autoSpaceDN w:val="0"/>
        <w:adjustRightInd w:val="0"/>
        <w:spacing w:before="240" w:after="0" w:line="360" w:lineRule="auto"/>
        <w:contextualSpacing/>
        <w:jc w:val="both"/>
        <w:rPr>
          <w:rFonts w:ascii="Times New Roman" w:eastAsia="Calibri" w:hAnsi="Times New Roman" w:cs="Times New Roman"/>
          <w:i/>
          <w:sz w:val="24"/>
          <w:szCs w:val="24"/>
          <w:lang w:val="en-GB"/>
        </w:rPr>
      </w:pPr>
      <w:r w:rsidRPr="00A84962">
        <w:rPr>
          <w:rFonts w:ascii="Times New Roman" w:eastAsia="Calibri" w:hAnsi="Times New Roman" w:cs="Times New Roman"/>
          <w:sz w:val="24"/>
          <w:szCs w:val="24"/>
        </w:rPr>
        <w:t xml:space="preserve">The </w:t>
      </w:r>
      <w:r w:rsidRPr="0069061C">
        <w:rPr>
          <w:rFonts w:ascii="Times New Roman" w:eastAsia="Calibri" w:hAnsi="Times New Roman" w:cs="Times New Roman"/>
          <w:b/>
          <w:sz w:val="24"/>
          <w:szCs w:val="24"/>
        </w:rPr>
        <w:t>parasympathetic</w:t>
      </w:r>
      <w:r w:rsidRPr="00A84962">
        <w:rPr>
          <w:rFonts w:ascii="Times New Roman" w:eastAsia="Calibri" w:hAnsi="Times New Roman" w:cs="Times New Roman"/>
          <w:sz w:val="24"/>
          <w:szCs w:val="24"/>
        </w:rPr>
        <w:t xml:space="preserve"> nervous system is active during periods of digestion and rest. It stimulates the production of digestive enzymes and stimulates the processes of digestion, urination, and defecation. </w:t>
      </w:r>
    </w:p>
    <w:p w:rsidR="00A84962" w:rsidRPr="00A84962" w:rsidRDefault="00A84962" w:rsidP="00D30346">
      <w:pPr>
        <w:spacing w:after="0" w:line="240" w:lineRule="auto"/>
        <w:jc w:val="both"/>
        <w:outlineLvl w:val="0"/>
        <w:rPr>
          <w:rFonts w:ascii="Times New Roman" w:eastAsia="Times New Roman" w:hAnsi="Times New Roman" w:cs="Times New Roman"/>
          <w:b/>
          <w:bCs/>
          <w:sz w:val="24"/>
          <w:szCs w:val="24"/>
        </w:rPr>
      </w:pPr>
      <w:r w:rsidRPr="00A84962">
        <w:rPr>
          <w:rFonts w:ascii="Times New Roman" w:eastAsia="Times New Roman" w:hAnsi="Times New Roman" w:cs="Times New Roman"/>
          <w:b/>
          <w:sz w:val="24"/>
          <w:szCs w:val="24"/>
        </w:rPr>
        <w:t>Role of the Parasympathetic Division</w:t>
      </w:r>
    </w:p>
    <w:p w:rsidR="00A84962" w:rsidRPr="00A84962" w:rsidRDefault="00A84962" w:rsidP="00D30346">
      <w:pPr>
        <w:spacing w:after="0"/>
        <w:ind w:left="360"/>
        <w:jc w:val="both"/>
        <w:outlineLvl w:val="0"/>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This division, sometimes called the “</w:t>
      </w:r>
      <w:r w:rsidRPr="00A84962">
        <w:rPr>
          <w:rFonts w:ascii="Times New Roman" w:eastAsia="Times New Roman" w:hAnsi="Times New Roman" w:cs="Times New Roman"/>
          <w:i/>
          <w:sz w:val="24"/>
          <w:szCs w:val="24"/>
        </w:rPr>
        <w:t>resting and digesting</w:t>
      </w:r>
      <w:r w:rsidRPr="00A84962">
        <w:rPr>
          <w:rFonts w:ascii="Times New Roman" w:eastAsia="Times New Roman" w:hAnsi="Times New Roman" w:cs="Times New Roman"/>
          <w:sz w:val="24"/>
          <w:szCs w:val="24"/>
        </w:rPr>
        <w:t>” system</w:t>
      </w:r>
    </w:p>
    <w:p w:rsidR="00A84962" w:rsidRPr="00A84962" w:rsidRDefault="00A84962" w:rsidP="00D30346">
      <w:pPr>
        <w:numPr>
          <w:ilvl w:val="0"/>
          <w:numId w:val="13"/>
        </w:numPr>
        <w:spacing w:after="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keeps body energy use as low as possible,</w:t>
      </w:r>
    </w:p>
    <w:p w:rsidR="00A84962" w:rsidRPr="00A84962" w:rsidRDefault="00A84962" w:rsidP="00D30346">
      <w:pPr>
        <w:numPr>
          <w:ilvl w:val="0"/>
          <w:numId w:val="13"/>
        </w:numPr>
        <w:spacing w:after="0" w:line="240" w:lineRule="auto"/>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 xml:space="preserve">Performs the D-activities: digestion, defecation (elimination of feces) &amp;diuresis (elimination of urine) (This explains why it is a good idea to relax after a heavy meal: so that digestion is not interfered with by sympathetic activity.) </w:t>
      </w:r>
    </w:p>
    <w:p w:rsidR="0069061C" w:rsidRDefault="00A84962" w:rsidP="00D30346">
      <w:pPr>
        <w:numPr>
          <w:ilvl w:val="0"/>
          <w:numId w:val="13"/>
        </w:numPr>
        <w:spacing w:after="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 xml:space="preserve">Blood pressure, heart rate and respiratory rates are low </w:t>
      </w:r>
    </w:p>
    <w:p w:rsidR="00D30346" w:rsidRDefault="00A84962" w:rsidP="00D30346">
      <w:pPr>
        <w:numPr>
          <w:ilvl w:val="0"/>
          <w:numId w:val="13"/>
        </w:numPr>
        <w:spacing w:after="0"/>
        <w:jc w:val="both"/>
        <w:rPr>
          <w:rFonts w:ascii="Times New Roman" w:eastAsia="Times New Roman" w:hAnsi="Times New Roman" w:cs="Times New Roman"/>
          <w:sz w:val="24"/>
          <w:szCs w:val="24"/>
        </w:rPr>
      </w:pPr>
      <w:r w:rsidRPr="0069061C">
        <w:rPr>
          <w:rFonts w:ascii="Times New Roman" w:eastAsia="Times New Roman" w:hAnsi="Times New Roman" w:cs="Times New Roman"/>
          <w:sz w:val="24"/>
          <w:szCs w:val="24"/>
        </w:rPr>
        <w:t xml:space="preserve">Gastrointestinal tract is actively digesting food </w:t>
      </w:r>
    </w:p>
    <w:p w:rsidR="00A84962" w:rsidRPr="00D30346" w:rsidRDefault="00A84962" w:rsidP="00D30346">
      <w:pPr>
        <w:numPr>
          <w:ilvl w:val="0"/>
          <w:numId w:val="13"/>
        </w:numPr>
        <w:spacing w:after="0"/>
        <w:jc w:val="both"/>
        <w:rPr>
          <w:rFonts w:ascii="Times New Roman" w:eastAsia="Times New Roman" w:hAnsi="Times New Roman" w:cs="Times New Roman"/>
          <w:sz w:val="24"/>
          <w:szCs w:val="24"/>
        </w:rPr>
      </w:pPr>
      <w:r w:rsidRPr="00D30346">
        <w:rPr>
          <w:rFonts w:ascii="Times New Roman" w:eastAsia="Times New Roman" w:hAnsi="Times New Roman" w:cs="Times New Roman"/>
          <w:sz w:val="24"/>
          <w:szCs w:val="24"/>
        </w:rPr>
        <w:t>The skin is warm, the pupils are constricted the eyes</w:t>
      </w:r>
    </w:p>
    <w:p w:rsidR="00A84962" w:rsidRPr="00A84962" w:rsidRDefault="00A84962" w:rsidP="006A793B">
      <w:pPr>
        <w:autoSpaceDE w:val="0"/>
        <w:autoSpaceDN w:val="0"/>
        <w:adjustRightInd w:val="0"/>
        <w:spacing w:before="240" w:after="0" w:line="240" w:lineRule="auto"/>
        <w:jc w:val="both"/>
        <w:outlineLvl w:val="0"/>
        <w:rPr>
          <w:rFonts w:ascii="Times New Roman" w:eastAsia="Times New Roman" w:hAnsi="Times New Roman" w:cs="Times New Roman"/>
          <w:sz w:val="24"/>
          <w:szCs w:val="24"/>
        </w:rPr>
      </w:pPr>
      <w:r w:rsidRPr="00A84962">
        <w:rPr>
          <w:rFonts w:ascii="Times New Roman" w:eastAsia="Times New Roman" w:hAnsi="Times New Roman" w:cs="Times New Roman"/>
          <w:b/>
          <w:bCs/>
          <w:sz w:val="24"/>
          <w:szCs w:val="24"/>
        </w:rPr>
        <w:lastRenderedPageBreak/>
        <w:t>Role of the Sympathetic Division</w:t>
      </w:r>
    </w:p>
    <w:p w:rsidR="00A84962" w:rsidRPr="00A84962" w:rsidRDefault="00A84962" w:rsidP="00D30346">
      <w:pPr>
        <w:numPr>
          <w:ilvl w:val="0"/>
          <w:numId w:val="15"/>
        </w:numPr>
        <w:spacing w:before="240" w:after="0"/>
        <w:contextualSpacing/>
        <w:jc w:val="both"/>
        <w:rPr>
          <w:rFonts w:ascii="Times New Roman" w:eastAsia="Calibri" w:hAnsi="Times New Roman" w:cs="Times New Roman"/>
          <w:sz w:val="24"/>
          <w:szCs w:val="24"/>
        </w:rPr>
      </w:pPr>
      <w:r w:rsidRPr="00A84962">
        <w:rPr>
          <w:rFonts w:ascii="Times New Roman" w:eastAsia="Calibri" w:hAnsi="Times New Roman" w:cs="Times New Roman"/>
          <w:sz w:val="24"/>
          <w:szCs w:val="24"/>
        </w:rPr>
        <w:t>This division is often referred to as the “</w:t>
      </w:r>
      <w:r w:rsidRPr="00A84962">
        <w:rPr>
          <w:rFonts w:ascii="Times New Roman" w:eastAsia="Calibri" w:hAnsi="Times New Roman" w:cs="Times New Roman"/>
          <w:i/>
          <w:sz w:val="24"/>
          <w:szCs w:val="24"/>
        </w:rPr>
        <w:t>fight-or-flight</w:t>
      </w:r>
      <w:r w:rsidRPr="00A84962">
        <w:rPr>
          <w:rFonts w:ascii="Times New Roman" w:eastAsia="Calibri" w:hAnsi="Times New Roman" w:cs="Times New Roman"/>
          <w:sz w:val="24"/>
          <w:szCs w:val="24"/>
        </w:rPr>
        <w:t>” system</w:t>
      </w:r>
    </w:p>
    <w:p w:rsidR="00A84962" w:rsidRPr="00A84962" w:rsidRDefault="00A84962" w:rsidP="00D30346">
      <w:pPr>
        <w:numPr>
          <w:ilvl w:val="0"/>
          <w:numId w:val="15"/>
        </w:numPr>
        <w:spacing w:after="0"/>
        <w:contextualSpacing/>
        <w:jc w:val="both"/>
        <w:rPr>
          <w:rFonts w:ascii="Times New Roman" w:eastAsia="Calibri" w:hAnsi="Times New Roman" w:cs="Times New Roman"/>
          <w:sz w:val="24"/>
          <w:szCs w:val="24"/>
        </w:rPr>
      </w:pPr>
      <w:r w:rsidRPr="00A84962">
        <w:rPr>
          <w:rFonts w:ascii="Times New Roman" w:eastAsia="Calibri" w:hAnsi="Times New Roman" w:cs="Times New Roman"/>
          <w:sz w:val="24"/>
          <w:szCs w:val="24"/>
        </w:rPr>
        <w:t xml:space="preserve">Its activity is evident when we are excited or find ourselves in emergency </w:t>
      </w:r>
    </w:p>
    <w:p w:rsidR="00A84962" w:rsidRPr="00A84962" w:rsidRDefault="00A84962" w:rsidP="00D30346">
      <w:pPr>
        <w:numPr>
          <w:ilvl w:val="0"/>
          <w:numId w:val="14"/>
        </w:numPr>
        <w:spacing w:after="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Heart rate increases</w:t>
      </w:r>
    </w:p>
    <w:p w:rsidR="00A84962" w:rsidRPr="00A84962" w:rsidRDefault="00A84962" w:rsidP="00D30346">
      <w:pPr>
        <w:numPr>
          <w:ilvl w:val="0"/>
          <w:numId w:val="14"/>
        </w:numPr>
        <w:spacing w:after="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rapid and deep breathing; dry mouth</w:t>
      </w:r>
    </w:p>
    <w:p w:rsidR="00A84962" w:rsidRPr="00A84962" w:rsidRDefault="00A84962" w:rsidP="00D30346">
      <w:pPr>
        <w:numPr>
          <w:ilvl w:val="0"/>
          <w:numId w:val="14"/>
        </w:numPr>
        <w:spacing w:after="0" w:line="240" w:lineRule="auto"/>
        <w:jc w:val="both"/>
        <w:rPr>
          <w:rFonts w:ascii="Times New Roman" w:eastAsia="Calibri" w:hAnsi="Times New Roman" w:cs="Times New Roman"/>
          <w:sz w:val="24"/>
          <w:szCs w:val="24"/>
        </w:rPr>
      </w:pPr>
      <w:r w:rsidRPr="00A84962">
        <w:rPr>
          <w:rFonts w:ascii="Times New Roman" w:eastAsia="Calibri" w:hAnsi="Times New Roman" w:cs="Times New Roman"/>
          <w:sz w:val="24"/>
          <w:szCs w:val="24"/>
        </w:rPr>
        <w:t>The skin is cold and sweaty, and the pupils dilate</w:t>
      </w:r>
    </w:p>
    <w:p w:rsidR="00A84962" w:rsidRPr="00A84962" w:rsidRDefault="00A84962" w:rsidP="00D30346">
      <w:pPr>
        <w:numPr>
          <w:ilvl w:val="0"/>
          <w:numId w:val="14"/>
        </w:numPr>
        <w:spacing w:after="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visceral (and sometimes cutaneous) blood vessels are constricted, and blood is shunted to active skeletal muscles and the vigorously working heart</w:t>
      </w:r>
    </w:p>
    <w:p w:rsidR="00A84962" w:rsidRPr="00A84962" w:rsidRDefault="00A84962" w:rsidP="00D30346">
      <w:pPr>
        <w:numPr>
          <w:ilvl w:val="0"/>
          <w:numId w:val="14"/>
        </w:numPr>
        <w:spacing w:after="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 xml:space="preserve">The bronchioles in the lungs dilate, increasing ventilation </w:t>
      </w:r>
    </w:p>
    <w:p w:rsidR="00A84962" w:rsidRPr="00A84962" w:rsidRDefault="00A84962" w:rsidP="00D30346">
      <w:pPr>
        <w:numPr>
          <w:ilvl w:val="0"/>
          <w:numId w:val="14"/>
        </w:numPr>
        <w:spacing w:after="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 xml:space="preserve"> Liver releases more glucose into the blood to accommodate the increased energy needs of cells.</w:t>
      </w:r>
    </w:p>
    <w:p w:rsidR="00A84962" w:rsidRPr="00A84962" w:rsidRDefault="00A84962" w:rsidP="00D30346">
      <w:pPr>
        <w:numPr>
          <w:ilvl w:val="0"/>
          <w:numId w:val="14"/>
        </w:numPr>
        <w:spacing w:after="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 xml:space="preserve"> Increase in: mental activity, blood flow to muscles, cellular metabolism</w:t>
      </w:r>
    </w:p>
    <w:p w:rsidR="00A84962" w:rsidRPr="00A84962" w:rsidRDefault="00A84962" w:rsidP="00D30346">
      <w:pPr>
        <w:numPr>
          <w:ilvl w:val="0"/>
          <w:numId w:val="14"/>
        </w:numPr>
        <w:spacing w:after="0"/>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temporarily non-essential activities, such as gastrointestinal tract motility, are damped</w:t>
      </w:r>
    </w:p>
    <w:p w:rsidR="00A84962" w:rsidRPr="00A84962" w:rsidRDefault="00D30346" w:rsidP="00D30346">
      <w:pPr>
        <w:autoSpaceDE w:val="0"/>
        <w:autoSpaceDN w:val="0"/>
        <w:adjustRightInd w:val="0"/>
        <w:spacing w:before="240" w:after="0" w:line="240" w:lineRule="auto"/>
        <w:jc w:val="both"/>
        <w:rPr>
          <w:rFonts w:ascii="Times New Roman" w:eastAsia="Times New Roman" w:hAnsi="Times New Roman" w:cs="Times New Roman"/>
          <w:b/>
          <w:bCs/>
          <w:sz w:val="24"/>
          <w:szCs w:val="24"/>
        </w:rPr>
      </w:pPr>
      <w:r w:rsidRPr="00A84962">
        <w:rPr>
          <w:rFonts w:ascii="Times New Roman" w:eastAsia="Times New Roman" w:hAnsi="Times New Roman" w:cs="Times New Roman"/>
          <w:b/>
          <w:bCs/>
          <w:sz w:val="24"/>
          <w:szCs w:val="24"/>
        </w:rPr>
        <w:t>REFLEXES</w:t>
      </w:r>
    </w:p>
    <w:p w:rsidR="00D30346" w:rsidRDefault="00A84962" w:rsidP="00D30346">
      <w:pPr>
        <w:autoSpaceDE w:val="0"/>
        <w:autoSpaceDN w:val="0"/>
        <w:adjustRightInd w:val="0"/>
        <w:spacing w:line="240" w:lineRule="auto"/>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A reflex is a rapid, involuntary response to a stimulus. A reflex arc</w:t>
      </w:r>
      <w:r w:rsidR="00D30346">
        <w:rPr>
          <w:rFonts w:ascii="Times New Roman" w:eastAsia="Times New Roman" w:hAnsi="Times New Roman" w:cs="Times New Roman"/>
          <w:sz w:val="24"/>
          <w:szCs w:val="24"/>
        </w:rPr>
        <w:t xml:space="preserve"> </w:t>
      </w:r>
      <w:r w:rsidRPr="00A84962">
        <w:rPr>
          <w:rFonts w:ascii="Times New Roman" w:eastAsia="Times New Roman" w:hAnsi="Times New Roman" w:cs="Times New Roman"/>
          <w:sz w:val="24"/>
          <w:szCs w:val="24"/>
        </w:rPr>
        <w:t xml:space="preserve">is the pathway traveled by the nerve impulses during a reflex. </w:t>
      </w:r>
    </w:p>
    <w:p w:rsidR="00A84962" w:rsidRPr="00A84962" w:rsidRDefault="00A84962" w:rsidP="00D30346">
      <w:pPr>
        <w:autoSpaceDE w:val="0"/>
        <w:autoSpaceDN w:val="0"/>
        <w:adjustRightInd w:val="0"/>
        <w:spacing w:line="240" w:lineRule="auto"/>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Most reflexes are</w:t>
      </w:r>
      <w:r w:rsidR="00D30346">
        <w:rPr>
          <w:rFonts w:ascii="Times New Roman" w:eastAsia="Times New Roman" w:hAnsi="Times New Roman" w:cs="Times New Roman"/>
          <w:sz w:val="24"/>
          <w:szCs w:val="24"/>
        </w:rPr>
        <w:t xml:space="preserve"> </w:t>
      </w:r>
      <w:r w:rsidRPr="00A84962">
        <w:rPr>
          <w:rFonts w:ascii="Times New Roman" w:eastAsia="Times New Roman" w:hAnsi="Times New Roman" w:cs="Times New Roman"/>
          <w:sz w:val="24"/>
          <w:szCs w:val="24"/>
        </w:rPr>
        <w:t>spinal reflexes with pathways that traverse only the spinal cord. Some reflexes are cranial reflexes with pathways through cranial nerves and the brain stem.</w:t>
      </w:r>
    </w:p>
    <w:p w:rsidR="00A84962" w:rsidRPr="00A84962" w:rsidRDefault="00A84962" w:rsidP="006A793B">
      <w:pPr>
        <w:autoSpaceDE w:val="0"/>
        <w:autoSpaceDN w:val="0"/>
        <w:adjustRightInd w:val="0"/>
        <w:spacing w:after="0" w:line="240" w:lineRule="auto"/>
        <w:jc w:val="both"/>
        <w:rPr>
          <w:rFonts w:ascii="Times New Roman" w:eastAsia="Times New Roman" w:hAnsi="Times New Roman" w:cs="Times New Roman"/>
          <w:sz w:val="24"/>
          <w:szCs w:val="24"/>
        </w:rPr>
      </w:pPr>
      <w:r w:rsidRPr="00A84962">
        <w:rPr>
          <w:rFonts w:ascii="Times New Roman" w:eastAsia="Times New Roman" w:hAnsi="Times New Roman" w:cs="Times New Roman"/>
          <w:sz w:val="24"/>
          <w:szCs w:val="24"/>
        </w:rPr>
        <w:t>A ref</w:t>
      </w:r>
      <w:r w:rsidR="00D30346">
        <w:rPr>
          <w:rFonts w:ascii="Times New Roman" w:eastAsia="Times New Roman" w:hAnsi="Times New Roman" w:cs="Times New Roman"/>
          <w:sz w:val="24"/>
          <w:szCs w:val="24"/>
        </w:rPr>
        <w:t xml:space="preserve">lex arc involves the following </w:t>
      </w:r>
      <w:r w:rsidRPr="00A84962">
        <w:rPr>
          <w:rFonts w:ascii="Times New Roman" w:eastAsia="Times New Roman" w:hAnsi="Times New Roman" w:cs="Times New Roman"/>
          <w:sz w:val="24"/>
          <w:szCs w:val="24"/>
        </w:rPr>
        <w:t>five</w:t>
      </w:r>
      <w:r w:rsidR="00D30346">
        <w:rPr>
          <w:rFonts w:ascii="Times New Roman" w:eastAsia="Times New Roman" w:hAnsi="Times New Roman" w:cs="Times New Roman"/>
          <w:sz w:val="24"/>
          <w:szCs w:val="24"/>
        </w:rPr>
        <w:t xml:space="preserve"> components</w:t>
      </w:r>
    </w:p>
    <w:p w:rsidR="00A84962" w:rsidRPr="00A84962" w:rsidRDefault="00A84962" w:rsidP="006A793B">
      <w:pPr>
        <w:autoSpaceDE w:val="0"/>
        <w:autoSpaceDN w:val="0"/>
        <w:adjustRightInd w:val="0"/>
        <w:spacing w:after="0"/>
        <w:ind w:left="720"/>
        <w:jc w:val="both"/>
        <w:rPr>
          <w:rFonts w:ascii="Times New Roman" w:eastAsia="Times New Roman" w:hAnsi="Times New Roman" w:cs="Times New Roman"/>
          <w:sz w:val="24"/>
          <w:szCs w:val="24"/>
        </w:rPr>
      </w:pPr>
      <w:r w:rsidRPr="00A84962">
        <w:rPr>
          <w:rFonts w:ascii="Times New Roman" w:eastAsia="Times New Roman" w:hAnsi="Times New Roman" w:cs="Times New Roman"/>
          <w:b/>
          <w:sz w:val="24"/>
          <w:szCs w:val="24"/>
        </w:rPr>
        <w:t>1. Receptor</w:t>
      </w:r>
      <w:r w:rsidRPr="00A84962">
        <w:rPr>
          <w:rFonts w:ascii="Times New Roman" w:eastAsia="Times New Roman" w:hAnsi="Times New Roman" w:cs="Times New Roman"/>
          <w:sz w:val="24"/>
          <w:szCs w:val="24"/>
        </w:rPr>
        <w:t xml:space="preserve"> – site where stimulus acts</w:t>
      </w:r>
    </w:p>
    <w:p w:rsidR="00A84962" w:rsidRPr="00A84962" w:rsidRDefault="00A84962" w:rsidP="006A793B">
      <w:pPr>
        <w:autoSpaceDE w:val="0"/>
        <w:autoSpaceDN w:val="0"/>
        <w:adjustRightInd w:val="0"/>
        <w:spacing w:after="0"/>
        <w:ind w:left="720"/>
        <w:jc w:val="both"/>
        <w:rPr>
          <w:rFonts w:ascii="Times New Roman" w:eastAsia="Times New Roman" w:hAnsi="Times New Roman" w:cs="Times New Roman"/>
          <w:sz w:val="24"/>
          <w:szCs w:val="24"/>
        </w:rPr>
      </w:pPr>
      <w:r w:rsidRPr="00A84962">
        <w:rPr>
          <w:rFonts w:ascii="Times New Roman" w:eastAsia="Times New Roman" w:hAnsi="Times New Roman" w:cs="Times New Roman"/>
          <w:b/>
          <w:sz w:val="24"/>
          <w:szCs w:val="24"/>
        </w:rPr>
        <w:t>2. Sensory neuron</w:t>
      </w:r>
      <w:r w:rsidRPr="00A84962">
        <w:rPr>
          <w:rFonts w:ascii="Times New Roman" w:eastAsia="Times New Roman" w:hAnsi="Times New Roman" w:cs="Times New Roman"/>
          <w:sz w:val="24"/>
          <w:szCs w:val="24"/>
        </w:rPr>
        <w:t xml:space="preserve"> – transmits afferent impulses to the CNS</w:t>
      </w:r>
    </w:p>
    <w:p w:rsidR="00A84962" w:rsidRPr="00A84962" w:rsidRDefault="00A84962" w:rsidP="006A793B">
      <w:pPr>
        <w:autoSpaceDE w:val="0"/>
        <w:autoSpaceDN w:val="0"/>
        <w:adjustRightInd w:val="0"/>
        <w:spacing w:after="0"/>
        <w:ind w:left="720"/>
        <w:jc w:val="both"/>
        <w:rPr>
          <w:rFonts w:ascii="Times New Roman" w:eastAsia="Times New Roman" w:hAnsi="Times New Roman" w:cs="Times New Roman"/>
          <w:sz w:val="24"/>
          <w:szCs w:val="24"/>
        </w:rPr>
      </w:pPr>
      <w:r w:rsidRPr="00A84962">
        <w:rPr>
          <w:rFonts w:ascii="Times New Roman" w:eastAsia="Times New Roman" w:hAnsi="Times New Roman" w:cs="Times New Roman"/>
          <w:b/>
          <w:sz w:val="24"/>
          <w:szCs w:val="24"/>
        </w:rPr>
        <w:t>3. Integration center</w:t>
      </w:r>
      <w:r w:rsidRPr="00A84962">
        <w:rPr>
          <w:rFonts w:ascii="Times New Roman" w:eastAsia="Times New Roman" w:hAnsi="Times New Roman" w:cs="Times New Roman"/>
          <w:sz w:val="24"/>
          <w:szCs w:val="24"/>
        </w:rPr>
        <w:t xml:space="preserve"> – consists of one or more synapses in the CNS</w:t>
      </w:r>
    </w:p>
    <w:p w:rsidR="00A84962" w:rsidRPr="00A84962" w:rsidRDefault="00A84962" w:rsidP="006A793B">
      <w:pPr>
        <w:autoSpaceDE w:val="0"/>
        <w:autoSpaceDN w:val="0"/>
        <w:adjustRightInd w:val="0"/>
        <w:spacing w:after="0"/>
        <w:ind w:left="720"/>
        <w:jc w:val="both"/>
        <w:outlineLvl w:val="0"/>
        <w:rPr>
          <w:rFonts w:ascii="Times New Roman" w:eastAsia="Times New Roman" w:hAnsi="Times New Roman" w:cs="Times New Roman"/>
          <w:sz w:val="24"/>
          <w:szCs w:val="24"/>
        </w:rPr>
      </w:pPr>
      <w:r w:rsidRPr="00A84962">
        <w:rPr>
          <w:rFonts w:ascii="Times New Roman" w:eastAsia="Times New Roman" w:hAnsi="Times New Roman" w:cs="Times New Roman"/>
          <w:b/>
          <w:sz w:val="24"/>
          <w:szCs w:val="24"/>
        </w:rPr>
        <w:t>4. Motor neuron</w:t>
      </w:r>
      <w:r w:rsidRPr="00A84962">
        <w:rPr>
          <w:rFonts w:ascii="Times New Roman" w:eastAsia="Times New Roman" w:hAnsi="Times New Roman" w:cs="Times New Roman"/>
          <w:sz w:val="24"/>
          <w:szCs w:val="24"/>
        </w:rPr>
        <w:t xml:space="preserve"> – conducts efferent impulses from integration center to an effector </w:t>
      </w:r>
    </w:p>
    <w:p w:rsidR="00A84962" w:rsidRPr="00A84962" w:rsidRDefault="00A84962" w:rsidP="006A793B">
      <w:pPr>
        <w:tabs>
          <w:tab w:val="num" w:pos="1440"/>
          <w:tab w:val="num" w:pos="2160"/>
        </w:tabs>
        <w:autoSpaceDE w:val="0"/>
        <w:autoSpaceDN w:val="0"/>
        <w:adjustRightInd w:val="0"/>
        <w:spacing w:after="0"/>
        <w:ind w:left="720"/>
        <w:jc w:val="both"/>
        <w:rPr>
          <w:rFonts w:ascii="Times New Roman" w:eastAsia="Times New Roman" w:hAnsi="Times New Roman" w:cs="Times New Roman"/>
          <w:sz w:val="24"/>
          <w:szCs w:val="24"/>
        </w:rPr>
      </w:pPr>
      <w:r w:rsidRPr="00A84962">
        <w:rPr>
          <w:rFonts w:ascii="Times New Roman" w:eastAsia="Times New Roman" w:hAnsi="Times New Roman" w:cs="Times New Roman"/>
          <w:b/>
          <w:sz w:val="24"/>
          <w:szCs w:val="24"/>
        </w:rPr>
        <w:t>5. Effector</w:t>
      </w:r>
      <w:r w:rsidRPr="00A84962">
        <w:rPr>
          <w:rFonts w:ascii="Times New Roman" w:eastAsia="Times New Roman" w:hAnsi="Times New Roman" w:cs="Times New Roman"/>
          <w:sz w:val="24"/>
          <w:szCs w:val="24"/>
        </w:rPr>
        <w:t xml:space="preserve"> – muscle and gland cells that respond to efferent impulses by contracting and secreting, respectively.</w:t>
      </w:r>
    </w:p>
    <w:p w:rsidR="00A84962" w:rsidRPr="00A84962" w:rsidRDefault="00A84962" w:rsidP="00D30346">
      <w:pPr>
        <w:autoSpaceDE w:val="0"/>
        <w:autoSpaceDN w:val="0"/>
        <w:adjustRightInd w:val="0"/>
        <w:spacing w:before="240" w:after="0" w:line="360" w:lineRule="auto"/>
        <w:jc w:val="center"/>
        <w:rPr>
          <w:rFonts w:ascii="Times New Roman" w:eastAsia="Times New Roman" w:hAnsi="Times New Roman" w:cs="Times New Roman"/>
          <w:i/>
          <w:sz w:val="24"/>
          <w:szCs w:val="24"/>
        </w:rPr>
      </w:pPr>
      <w:r w:rsidRPr="00A84962">
        <w:rPr>
          <w:rFonts w:ascii="Times New Roman" w:eastAsia="Times New Roman" w:hAnsi="Times New Roman" w:cs="Times New Roman"/>
          <w:i/>
          <w:noProof/>
          <w:sz w:val="24"/>
          <w:szCs w:val="24"/>
        </w:rPr>
        <w:drawing>
          <wp:inline distT="0" distB="0" distL="0" distR="0" wp14:anchorId="597D71E9" wp14:editId="3C87D887">
            <wp:extent cx="4390845" cy="2932981"/>
            <wp:effectExtent l="0" t="0" r="0" b="1270"/>
            <wp:docPr id="16" name="Picture 2"/>
            <wp:cNvGraphicFramePr/>
            <a:graphic xmlns:a="http://schemas.openxmlformats.org/drawingml/2006/main">
              <a:graphicData uri="http://schemas.openxmlformats.org/drawingml/2006/picture">
                <pic:pic xmlns:pic="http://schemas.openxmlformats.org/drawingml/2006/picture">
                  <pic:nvPicPr>
                    <pic:cNvPr id="77829" name="Picture 4"/>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rcRect l="2449" t="1215" r="2422" b="5951"/>
                    <a:stretch>
                      <a:fillRect/>
                    </a:stretch>
                  </pic:blipFill>
                  <pic:spPr bwMode="auto">
                    <a:xfrm>
                      <a:off x="0" y="0"/>
                      <a:ext cx="4400351" cy="2939331"/>
                    </a:xfrm>
                    <a:prstGeom prst="rect">
                      <a:avLst/>
                    </a:prstGeom>
                    <a:noFill/>
                    <a:ln w="9525">
                      <a:noFill/>
                      <a:miter lim="800000"/>
                      <a:headEnd/>
                      <a:tailEnd/>
                    </a:ln>
                  </pic:spPr>
                </pic:pic>
              </a:graphicData>
            </a:graphic>
          </wp:inline>
        </w:drawing>
      </w:r>
    </w:p>
    <w:p w:rsidR="00A84962" w:rsidRPr="00D30346" w:rsidRDefault="00D30346" w:rsidP="00D30346">
      <w:pPr>
        <w:autoSpaceDE w:val="0"/>
        <w:autoSpaceDN w:val="0"/>
        <w:adjustRightInd w:val="0"/>
        <w:spacing w:after="0" w:line="360" w:lineRule="auto"/>
        <w:jc w:val="center"/>
        <w:outlineLvl w:val="0"/>
        <w:rPr>
          <w:rFonts w:ascii="Times New Roman" w:eastAsia="Times New Roman" w:hAnsi="Times New Roman" w:cs="Times New Roman"/>
          <w:sz w:val="24"/>
          <w:szCs w:val="24"/>
        </w:rPr>
      </w:pPr>
      <w:r w:rsidRPr="00D30346">
        <w:rPr>
          <w:rFonts w:ascii="Times New Roman" w:eastAsia="Times New Roman" w:hAnsi="Times New Roman" w:cs="Times New Roman"/>
          <w:b/>
          <w:sz w:val="24"/>
          <w:szCs w:val="24"/>
        </w:rPr>
        <w:t>Figure</w:t>
      </w:r>
      <w:r w:rsidRPr="00D30346">
        <w:rPr>
          <w:rFonts w:ascii="Times New Roman" w:eastAsia="Times New Roman" w:hAnsi="Times New Roman" w:cs="Times New Roman"/>
          <w:sz w:val="24"/>
          <w:szCs w:val="24"/>
        </w:rPr>
        <w:t xml:space="preserve">: The five components in </w:t>
      </w:r>
      <w:r w:rsidR="00A84962" w:rsidRPr="00D30346">
        <w:rPr>
          <w:rFonts w:ascii="Times New Roman" w:eastAsia="Times New Roman" w:hAnsi="Times New Roman" w:cs="Times New Roman"/>
          <w:sz w:val="24"/>
          <w:szCs w:val="24"/>
        </w:rPr>
        <w:t>the reflex arc path ways</w:t>
      </w:r>
    </w:p>
    <w:p w:rsidR="00D30346" w:rsidRDefault="00D30346" w:rsidP="006A793B">
      <w:pPr>
        <w:autoSpaceDE w:val="0"/>
        <w:autoSpaceDN w:val="0"/>
        <w:adjustRightInd w:val="0"/>
        <w:spacing w:after="0" w:line="240" w:lineRule="auto"/>
        <w:jc w:val="both"/>
        <w:outlineLvl w:val="0"/>
        <w:rPr>
          <w:rFonts w:ascii="Times New Roman" w:eastAsia="Times New Roman" w:hAnsi="Times New Roman" w:cs="Times New Roman"/>
          <w:sz w:val="24"/>
          <w:szCs w:val="24"/>
        </w:rPr>
      </w:pPr>
    </w:p>
    <w:p w:rsidR="00A84962" w:rsidRPr="00570ED7" w:rsidRDefault="00A84962" w:rsidP="006A793B">
      <w:pPr>
        <w:autoSpaceDE w:val="0"/>
        <w:autoSpaceDN w:val="0"/>
        <w:adjustRightInd w:val="0"/>
        <w:spacing w:after="0" w:line="240" w:lineRule="auto"/>
        <w:jc w:val="both"/>
        <w:outlineLvl w:val="0"/>
        <w:rPr>
          <w:rFonts w:ascii="Times New Roman" w:eastAsia="Times New Roman" w:hAnsi="Times New Roman" w:cs="Times New Roman"/>
          <w:b/>
          <w:i/>
          <w:sz w:val="28"/>
          <w:szCs w:val="24"/>
        </w:rPr>
      </w:pPr>
      <w:r w:rsidRPr="00570ED7">
        <w:rPr>
          <w:rFonts w:ascii="Times New Roman" w:eastAsia="Times New Roman" w:hAnsi="Times New Roman" w:cs="Times New Roman"/>
          <w:b/>
          <w:i/>
          <w:sz w:val="28"/>
          <w:szCs w:val="24"/>
        </w:rPr>
        <w:lastRenderedPageBreak/>
        <w:t>Some examples of reflexes:</w:t>
      </w:r>
    </w:p>
    <w:p w:rsidR="00A84962" w:rsidRPr="00A84962" w:rsidRDefault="00A84962" w:rsidP="006A793B">
      <w:pPr>
        <w:autoSpaceDE w:val="0"/>
        <w:autoSpaceDN w:val="0"/>
        <w:adjustRightInd w:val="0"/>
        <w:spacing w:after="0" w:line="240" w:lineRule="auto"/>
        <w:jc w:val="both"/>
        <w:rPr>
          <w:rFonts w:ascii="Times New Roman" w:eastAsia="Times New Roman" w:hAnsi="Times New Roman" w:cs="Times New Roman"/>
          <w:sz w:val="24"/>
          <w:szCs w:val="24"/>
        </w:rPr>
      </w:pPr>
    </w:p>
    <w:p w:rsidR="00A84962" w:rsidRPr="00A84962" w:rsidRDefault="00A84962" w:rsidP="006A793B">
      <w:pPr>
        <w:autoSpaceDE w:val="0"/>
        <w:autoSpaceDN w:val="0"/>
        <w:adjustRightInd w:val="0"/>
        <w:spacing w:after="0"/>
        <w:jc w:val="both"/>
        <w:rPr>
          <w:rFonts w:ascii="Times New Roman" w:eastAsia="Times New Roman" w:hAnsi="Times New Roman" w:cs="Times New Roman"/>
          <w:sz w:val="24"/>
          <w:szCs w:val="24"/>
        </w:rPr>
      </w:pPr>
      <w:r w:rsidRPr="00A84962">
        <w:rPr>
          <w:rFonts w:ascii="Times New Roman" w:eastAsia="ZapfDingbats" w:hAnsi="Times New Roman" w:cs="Times New Roman"/>
          <w:sz w:val="24"/>
          <w:szCs w:val="24"/>
        </w:rPr>
        <w:t xml:space="preserve">1.  </w:t>
      </w:r>
      <w:r w:rsidRPr="00A84962">
        <w:rPr>
          <w:rFonts w:ascii="Times New Roman" w:eastAsia="Times New Roman" w:hAnsi="Times New Roman" w:cs="Times New Roman"/>
          <w:b/>
          <w:i/>
          <w:sz w:val="24"/>
          <w:szCs w:val="24"/>
        </w:rPr>
        <w:t>A stretch reflex</w:t>
      </w:r>
      <w:r w:rsidRPr="00A84962">
        <w:rPr>
          <w:rFonts w:ascii="Times New Roman" w:eastAsia="Times New Roman" w:hAnsi="Times New Roman" w:cs="Times New Roman"/>
          <w:sz w:val="24"/>
          <w:szCs w:val="24"/>
        </w:rPr>
        <w:t xml:space="preserve"> is a monosynaptic reflex that is a response to a muscle that has been stretched (the knee jerk reflex is an example). When receptors in muscles, called muscle spindles, detect changes in muscle</w:t>
      </w:r>
      <w:r w:rsidR="00570ED7">
        <w:rPr>
          <w:rFonts w:ascii="Times New Roman" w:eastAsia="Times New Roman" w:hAnsi="Times New Roman" w:cs="Times New Roman"/>
          <w:sz w:val="24"/>
          <w:szCs w:val="24"/>
        </w:rPr>
        <w:t xml:space="preserve"> </w:t>
      </w:r>
      <w:r w:rsidRPr="00A84962">
        <w:rPr>
          <w:rFonts w:ascii="Times New Roman" w:eastAsia="Times New Roman" w:hAnsi="Times New Roman" w:cs="Times New Roman"/>
          <w:sz w:val="24"/>
          <w:szCs w:val="24"/>
        </w:rPr>
        <w:t xml:space="preserve">length, they stimulate, through a reflex arc, the contraction </w:t>
      </w:r>
      <w:r w:rsidR="00570ED7" w:rsidRPr="00A84962">
        <w:rPr>
          <w:rFonts w:ascii="Times New Roman" w:eastAsia="Times New Roman" w:hAnsi="Times New Roman" w:cs="Times New Roman"/>
          <w:sz w:val="24"/>
          <w:szCs w:val="24"/>
        </w:rPr>
        <w:t>of muscles</w:t>
      </w:r>
      <w:r w:rsidRPr="00A84962">
        <w:rPr>
          <w:rFonts w:ascii="Times New Roman" w:eastAsia="Times New Roman" w:hAnsi="Times New Roman" w:cs="Times New Roman"/>
          <w:sz w:val="24"/>
          <w:szCs w:val="24"/>
        </w:rPr>
        <w:t xml:space="preserve"> to regain normal body position.</w:t>
      </w:r>
    </w:p>
    <w:p w:rsidR="00A84962" w:rsidRPr="00A84962" w:rsidRDefault="00A84962" w:rsidP="006A793B">
      <w:pPr>
        <w:autoSpaceDE w:val="0"/>
        <w:autoSpaceDN w:val="0"/>
        <w:adjustRightInd w:val="0"/>
        <w:spacing w:after="0"/>
        <w:jc w:val="both"/>
        <w:rPr>
          <w:rFonts w:ascii="Times New Roman" w:eastAsia="Times New Roman" w:hAnsi="Times New Roman" w:cs="Times New Roman"/>
          <w:sz w:val="24"/>
          <w:szCs w:val="24"/>
        </w:rPr>
      </w:pPr>
      <w:r w:rsidRPr="00A84962">
        <w:rPr>
          <w:rFonts w:ascii="Times New Roman" w:eastAsia="ZapfDingbats" w:hAnsi="Times New Roman" w:cs="Times New Roman"/>
          <w:sz w:val="24"/>
          <w:szCs w:val="24"/>
        </w:rPr>
        <w:t xml:space="preserve">2. </w:t>
      </w:r>
      <w:r w:rsidRPr="00A84962">
        <w:rPr>
          <w:rFonts w:ascii="Times New Roman" w:eastAsia="Times New Roman" w:hAnsi="Times New Roman" w:cs="Times New Roman"/>
          <w:b/>
          <w:i/>
          <w:sz w:val="24"/>
          <w:szCs w:val="24"/>
        </w:rPr>
        <w:t>A flexor (withdrawal) reflex</w:t>
      </w:r>
      <w:r w:rsidRPr="00A84962">
        <w:rPr>
          <w:rFonts w:ascii="Times New Roman" w:eastAsia="Times New Roman" w:hAnsi="Times New Roman" w:cs="Times New Roman"/>
          <w:sz w:val="24"/>
          <w:szCs w:val="24"/>
        </w:rPr>
        <w:t xml:space="preserve"> is a polysynaptic reflex that causes a limb to be withdrawn when it encounters pain.</w:t>
      </w:r>
    </w:p>
    <w:p w:rsidR="00A84962" w:rsidRPr="00A84962" w:rsidRDefault="00A84962" w:rsidP="006A793B">
      <w:pPr>
        <w:autoSpaceDE w:val="0"/>
        <w:autoSpaceDN w:val="0"/>
        <w:adjustRightInd w:val="0"/>
        <w:spacing w:before="240" w:after="0" w:line="360" w:lineRule="auto"/>
        <w:jc w:val="both"/>
        <w:rPr>
          <w:rFonts w:ascii="Times New Roman" w:eastAsia="Times New Roman" w:hAnsi="Times New Roman" w:cs="Times New Roman"/>
          <w:i/>
          <w:sz w:val="24"/>
          <w:szCs w:val="24"/>
        </w:rPr>
      </w:pPr>
      <w:r w:rsidRPr="00A84962">
        <w:rPr>
          <w:rFonts w:ascii="Times New Roman" w:eastAsia="Times New Roman" w:hAnsi="Times New Roman" w:cs="Times New Roman"/>
          <w:i/>
          <w:noProof/>
          <w:sz w:val="24"/>
          <w:szCs w:val="24"/>
        </w:rPr>
        <w:drawing>
          <wp:inline distT="0" distB="0" distL="0" distR="0" wp14:anchorId="428A8790" wp14:editId="577F74F4">
            <wp:extent cx="6745857" cy="2905656"/>
            <wp:effectExtent l="0" t="0" r="0" b="9525"/>
            <wp:docPr id="17" name="Picture 4"/>
            <wp:cNvGraphicFramePr/>
            <a:graphic xmlns:a="http://schemas.openxmlformats.org/drawingml/2006/main">
              <a:graphicData uri="http://schemas.openxmlformats.org/drawingml/2006/picture">
                <pic:pic xmlns:pic="http://schemas.openxmlformats.org/drawingml/2006/picture">
                  <pic:nvPicPr>
                    <pic:cNvPr id="80901" name="Picture 4"/>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rcRect t="1938" b="6589"/>
                    <a:stretch>
                      <a:fillRect/>
                    </a:stretch>
                  </pic:blipFill>
                  <pic:spPr bwMode="auto">
                    <a:xfrm>
                      <a:off x="0" y="0"/>
                      <a:ext cx="6752246" cy="2908408"/>
                    </a:xfrm>
                    <a:prstGeom prst="rect">
                      <a:avLst/>
                    </a:prstGeom>
                    <a:noFill/>
                    <a:ln w="9525">
                      <a:noFill/>
                      <a:miter lim="800000"/>
                      <a:headEnd/>
                      <a:tailEnd/>
                    </a:ln>
                  </pic:spPr>
                </pic:pic>
              </a:graphicData>
            </a:graphic>
          </wp:inline>
        </w:drawing>
      </w:r>
    </w:p>
    <w:p w:rsidR="00A84962" w:rsidRPr="00A84962" w:rsidRDefault="00D30346" w:rsidP="006A793B">
      <w:pPr>
        <w:autoSpaceDE w:val="0"/>
        <w:autoSpaceDN w:val="0"/>
        <w:adjustRightInd w:val="0"/>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w:t>
      </w:r>
      <w:r w:rsidR="00A84962" w:rsidRPr="00A84962">
        <w:rPr>
          <w:rFonts w:ascii="Times New Roman" w:eastAsia="Times New Roman" w:hAnsi="Times New Roman" w:cs="Times New Roman"/>
          <w:sz w:val="24"/>
          <w:szCs w:val="24"/>
        </w:rPr>
        <w:t xml:space="preserve"> Examples of reflexes (a) monosynaptic reflex (only one synapse, the fastest of the reflexes, e.g. knee jerk); (b) polysynaptic reflex (more synapses, the most common type)</w:t>
      </w:r>
    </w:p>
    <w:sectPr w:rsidR="00A84962" w:rsidRPr="00A84962" w:rsidSect="00A8496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727" w:rsidRDefault="00DC7727">
      <w:pPr>
        <w:spacing w:after="0" w:line="240" w:lineRule="auto"/>
      </w:pPr>
      <w:r>
        <w:separator/>
      </w:r>
    </w:p>
  </w:endnote>
  <w:endnote w:type="continuationSeparator" w:id="0">
    <w:p w:rsidR="00DC7727" w:rsidRDefault="00DC7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elior">
    <w:panose1 w:val="00000000000000000000"/>
    <w:charset w:val="00"/>
    <w:family w:val="auto"/>
    <w:notTrueType/>
    <w:pitch w:val="default"/>
    <w:sig w:usb0="00000003" w:usb1="00000000" w:usb2="00000000" w:usb3="00000000" w:csb0="00000001" w:csb1="00000000"/>
  </w:font>
  <w:font w:name="ZapfDingbats">
    <w:altName w:val="Arial Unicode MS"/>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9546167"/>
      <w:docPartObj>
        <w:docPartGallery w:val="Page Numbers (Bottom of Page)"/>
        <w:docPartUnique/>
      </w:docPartObj>
    </w:sdtPr>
    <w:sdtEndPr/>
    <w:sdtContent>
      <w:p w:rsidR="00A84962" w:rsidRDefault="00A84962">
        <w:pPr>
          <w:pStyle w:val="Footer1"/>
          <w:jc w:val="right"/>
        </w:pPr>
        <w:r>
          <w:fldChar w:fldCharType="begin"/>
        </w:r>
        <w:r>
          <w:instrText xml:space="preserve"> PAGE   \* MERGEFORMAT </w:instrText>
        </w:r>
        <w:r>
          <w:fldChar w:fldCharType="separate"/>
        </w:r>
        <w:r w:rsidR="005C0468">
          <w:rPr>
            <w:noProof/>
          </w:rPr>
          <w:t>7</w:t>
        </w:r>
        <w:r>
          <w:rPr>
            <w:noProof/>
          </w:rPr>
          <w:fldChar w:fldCharType="end"/>
        </w:r>
      </w:p>
    </w:sdtContent>
  </w:sdt>
  <w:p w:rsidR="00A84962" w:rsidRDefault="00A84962">
    <w:pPr>
      <w:pStyle w:val="Footer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727" w:rsidRDefault="00DC7727">
      <w:pPr>
        <w:spacing w:after="0" w:line="240" w:lineRule="auto"/>
      </w:pPr>
      <w:r>
        <w:separator/>
      </w:r>
    </w:p>
  </w:footnote>
  <w:footnote w:type="continuationSeparator" w:id="0">
    <w:p w:rsidR="00DC7727" w:rsidRDefault="00DC77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55pt;height:11.55pt" o:bullet="t">
        <v:imagedata r:id="rId1" o:title="mso247B"/>
      </v:shape>
    </w:pict>
  </w:numPicBullet>
  <w:abstractNum w:abstractNumId="0">
    <w:nsid w:val="00F56CB5"/>
    <w:multiLevelType w:val="hybridMultilevel"/>
    <w:tmpl w:val="8ED63720"/>
    <w:lvl w:ilvl="0" w:tplc="E8FA68D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135DEF"/>
    <w:multiLevelType w:val="hybridMultilevel"/>
    <w:tmpl w:val="B68A4782"/>
    <w:lvl w:ilvl="0" w:tplc="080C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A037EB"/>
    <w:multiLevelType w:val="hybridMultilevel"/>
    <w:tmpl w:val="42FC34B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A9B0D72"/>
    <w:multiLevelType w:val="hybridMultilevel"/>
    <w:tmpl w:val="61509694"/>
    <w:lvl w:ilvl="0" w:tplc="25AECCFA">
      <w:start w:val="1"/>
      <w:numFmt w:val="upperLetter"/>
      <w:lvlText w:val="%1."/>
      <w:lvlJc w:val="left"/>
      <w:pPr>
        <w:ind w:left="360" w:hanging="360"/>
      </w:pPr>
      <w:rPr>
        <w:rFonts w:hint="default"/>
        <w:b/>
      </w:rPr>
    </w:lvl>
    <w:lvl w:ilvl="1" w:tplc="26FE381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A03F8B"/>
    <w:multiLevelType w:val="hybridMultilevel"/>
    <w:tmpl w:val="CE32F24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7D91164"/>
    <w:multiLevelType w:val="hybridMultilevel"/>
    <w:tmpl w:val="DD2C8C5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7EF5C4E"/>
    <w:multiLevelType w:val="hybridMultilevel"/>
    <w:tmpl w:val="B1160D4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8437F79"/>
    <w:multiLevelType w:val="hybridMultilevel"/>
    <w:tmpl w:val="461644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8D8584F"/>
    <w:multiLevelType w:val="hybridMultilevel"/>
    <w:tmpl w:val="30442E74"/>
    <w:lvl w:ilvl="0" w:tplc="0409001B">
      <w:start w:val="1"/>
      <w:numFmt w:val="lowerRoman"/>
      <w:lvlText w:val="%1."/>
      <w:lvlJc w:val="righ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C0D4848"/>
    <w:multiLevelType w:val="hybridMultilevel"/>
    <w:tmpl w:val="702CAB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1F743FE"/>
    <w:multiLevelType w:val="hybridMultilevel"/>
    <w:tmpl w:val="435A5E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3B46342"/>
    <w:multiLevelType w:val="hybridMultilevel"/>
    <w:tmpl w:val="3578A7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2B35EB"/>
    <w:multiLevelType w:val="hybridMultilevel"/>
    <w:tmpl w:val="498AC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A926E3"/>
    <w:multiLevelType w:val="hybridMultilevel"/>
    <w:tmpl w:val="05DAE916"/>
    <w:lvl w:ilvl="0" w:tplc="080C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C81DB5"/>
    <w:multiLevelType w:val="hybridMultilevel"/>
    <w:tmpl w:val="B2784982"/>
    <w:lvl w:ilvl="0" w:tplc="04090005">
      <w:start w:val="1"/>
      <w:numFmt w:val="bullet"/>
      <w:lvlText w:val=""/>
      <w:lvlJc w:val="left"/>
      <w:pPr>
        <w:ind w:left="360" w:hanging="360"/>
      </w:pPr>
      <w:rPr>
        <w:rFonts w:ascii="Wingdings" w:hAnsi="Wingdings"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D8C0816"/>
    <w:multiLevelType w:val="hybridMultilevel"/>
    <w:tmpl w:val="ED9AEBE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800" w:hanging="72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B47AD2"/>
    <w:multiLevelType w:val="hybridMultilevel"/>
    <w:tmpl w:val="C8F2A4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DE082F"/>
    <w:multiLevelType w:val="hybridMultilevel"/>
    <w:tmpl w:val="54DE4A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B2725B"/>
    <w:multiLevelType w:val="hybridMultilevel"/>
    <w:tmpl w:val="63B8E8EA"/>
    <w:lvl w:ilvl="0" w:tplc="0409000D">
      <w:start w:val="1"/>
      <w:numFmt w:val="bullet"/>
      <w:lvlText w:val=""/>
      <w:lvlJc w:val="left"/>
      <w:pPr>
        <w:ind w:left="720" w:hanging="360"/>
      </w:pPr>
      <w:rPr>
        <w:rFonts w:ascii="Wingdings" w:hAnsi="Wingdings" w:hint="default"/>
      </w:rPr>
    </w:lvl>
    <w:lvl w:ilvl="1" w:tplc="1174037A">
      <w:numFmt w:val="bullet"/>
      <w:lvlText w:val="•"/>
      <w:lvlJc w:val="left"/>
      <w:pPr>
        <w:ind w:left="1800" w:hanging="720"/>
      </w:pPr>
      <w:rPr>
        <w:rFonts w:ascii="Times New Roman" w:eastAsiaTheme="minorHAns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F40AAB"/>
    <w:multiLevelType w:val="hybridMultilevel"/>
    <w:tmpl w:val="B0DC85F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162CF118">
      <w:numFmt w:val="bullet"/>
      <w:lvlText w:val="•"/>
      <w:lvlJc w:val="left"/>
      <w:pPr>
        <w:ind w:left="2520" w:hanging="72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7239D2"/>
    <w:multiLevelType w:val="hybridMultilevel"/>
    <w:tmpl w:val="CE72854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40286F34"/>
    <w:multiLevelType w:val="hybridMultilevel"/>
    <w:tmpl w:val="D0BAF9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82405F"/>
    <w:multiLevelType w:val="hybridMultilevel"/>
    <w:tmpl w:val="B8681C8C"/>
    <w:lvl w:ilvl="0" w:tplc="0409000B">
      <w:start w:val="1"/>
      <w:numFmt w:val="bullet"/>
      <w:lvlText w:val=""/>
      <w:lvlJc w:val="left"/>
      <w:pPr>
        <w:ind w:left="720" w:hanging="360"/>
      </w:pPr>
      <w:rPr>
        <w:rFonts w:ascii="Wingdings" w:hAnsi="Wingdings" w:hint="default"/>
      </w:rPr>
    </w:lvl>
    <w:lvl w:ilvl="1" w:tplc="782EEC90">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B944CA"/>
    <w:multiLevelType w:val="hybridMultilevel"/>
    <w:tmpl w:val="E1366A8A"/>
    <w:lvl w:ilvl="0" w:tplc="C1BE0694">
      <w:start w:val="1"/>
      <w:numFmt w:val="bullet"/>
      <w:lvlText w:val=""/>
      <w:lvlJc w:val="left"/>
      <w:pPr>
        <w:tabs>
          <w:tab w:val="num" w:pos="927"/>
        </w:tabs>
        <w:ind w:left="927" w:hanging="360"/>
      </w:pPr>
      <w:rPr>
        <w:rFonts w:ascii="Wingdings" w:hAnsi="Wingdings" w:hint="default"/>
      </w:rPr>
    </w:lvl>
    <w:lvl w:ilvl="1" w:tplc="C0A2963C">
      <w:start w:val="1"/>
      <w:numFmt w:val="bullet"/>
      <w:lvlText w:val=""/>
      <w:lvlJc w:val="left"/>
      <w:pPr>
        <w:tabs>
          <w:tab w:val="num" w:pos="1647"/>
        </w:tabs>
        <w:ind w:left="1647" w:hanging="360"/>
      </w:pPr>
      <w:rPr>
        <w:rFonts w:ascii="Wingdings" w:hAnsi="Wingdings" w:hint="default"/>
      </w:rPr>
    </w:lvl>
    <w:lvl w:ilvl="2" w:tplc="080C0003">
      <w:start w:val="1"/>
      <w:numFmt w:val="bullet"/>
      <w:lvlText w:val="o"/>
      <w:lvlJc w:val="left"/>
      <w:pPr>
        <w:tabs>
          <w:tab w:val="num" w:pos="1702"/>
        </w:tabs>
        <w:ind w:left="1702" w:hanging="360"/>
      </w:pPr>
      <w:rPr>
        <w:rFonts w:ascii="Courier New" w:hAnsi="Courier New" w:cs="Courier New" w:hint="default"/>
      </w:rPr>
    </w:lvl>
    <w:lvl w:ilvl="3" w:tplc="D7E27A80" w:tentative="1">
      <w:start w:val="1"/>
      <w:numFmt w:val="bullet"/>
      <w:lvlText w:val=""/>
      <w:lvlJc w:val="left"/>
      <w:pPr>
        <w:tabs>
          <w:tab w:val="num" w:pos="3087"/>
        </w:tabs>
        <w:ind w:left="3087" w:hanging="360"/>
      </w:pPr>
      <w:rPr>
        <w:rFonts w:ascii="Wingdings" w:hAnsi="Wingdings" w:hint="default"/>
      </w:rPr>
    </w:lvl>
    <w:lvl w:ilvl="4" w:tplc="F9B4148E" w:tentative="1">
      <w:start w:val="1"/>
      <w:numFmt w:val="bullet"/>
      <w:lvlText w:val=""/>
      <w:lvlJc w:val="left"/>
      <w:pPr>
        <w:tabs>
          <w:tab w:val="num" w:pos="3807"/>
        </w:tabs>
        <w:ind w:left="3807" w:hanging="360"/>
      </w:pPr>
      <w:rPr>
        <w:rFonts w:ascii="Wingdings" w:hAnsi="Wingdings" w:hint="default"/>
      </w:rPr>
    </w:lvl>
    <w:lvl w:ilvl="5" w:tplc="E96ED6FC" w:tentative="1">
      <w:start w:val="1"/>
      <w:numFmt w:val="bullet"/>
      <w:lvlText w:val=""/>
      <w:lvlJc w:val="left"/>
      <w:pPr>
        <w:tabs>
          <w:tab w:val="num" w:pos="4527"/>
        </w:tabs>
        <w:ind w:left="4527" w:hanging="360"/>
      </w:pPr>
      <w:rPr>
        <w:rFonts w:ascii="Wingdings" w:hAnsi="Wingdings" w:hint="default"/>
      </w:rPr>
    </w:lvl>
    <w:lvl w:ilvl="6" w:tplc="0BCE3278" w:tentative="1">
      <w:start w:val="1"/>
      <w:numFmt w:val="bullet"/>
      <w:lvlText w:val=""/>
      <w:lvlJc w:val="left"/>
      <w:pPr>
        <w:tabs>
          <w:tab w:val="num" w:pos="5247"/>
        </w:tabs>
        <w:ind w:left="5247" w:hanging="360"/>
      </w:pPr>
      <w:rPr>
        <w:rFonts w:ascii="Wingdings" w:hAnsi="Wingdings" w:hint="default"/>
      </w:rPr>
    </w:lvl>
    <w:lvl w:ilvl="7" w:tplc="826AA352" w:tentative="1">
      <w:start w:val="1"/>
      <w:numFmt w:val="bullet"/>
      <w:lvlText w:val=""/>
      <w:lvlJc w:val="left"/>
      <w:pPr>
        <w:tabs>
          <w:tab w:val="num" w:pos="5967"/>
        </w:tabs>
        <w:ind w:left="5967" w:hanging="360"/>
      </w:pPr>
      <w:rPr>
        <w:rFonts w:ascii="Wingdings" w:hAnsi="Wingdings" w:hint="default"/>
      </w:rPr>
    </w:lvl>
    <w:lvl w:ilvl="8" w:tplc="FB1E361E" w:tentative="1">
      <w:start w:val="1"/>
      <w:numFmt w:val="bullet"/>
      <w:lvlText w:val=""/>
      <w:lvlJc w:val="left"/>
      <w:pPr>
        <w:tabs>
          <w:tab w:val="num" w:pos="6687"/>
        </w:tabs>
        <w:ind w:left="6687" w:hanging="360"/>
      </w:pPr>
      <w:rPr>
        <w:rFonts w:ascii="Wingdings" w:hAnsi="Wingdings" w:hint="default"/>
      </w:rPr>
    </w:lvl>
  </w:abstractNum>
  <w:abstractNum w:abstractNumId="24">
    <w:nsid w:val="4C0A6298"/>
    <w:multiLevelType w:val="hybridMultilevel"/>
    <w:tmpl w:val="AD22876C"/>
    <w:lvl w:ilvl="0" w:tplc="93B8A740">
      <w:start w:val="1"/>
      <w:numFmt w:val="upperRoman"/>
      <w:lvlText w:val="%1."/>
      <w:lvlJc w:val="left"/>
      <w:pPr>
        <w:ind w:left="1080" w:hanging="720"/>
      </w:pPr>
      <w:rPr>
        <w:rFonts w:ascii="Times New Roman" w:eastAsia="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DF552A"/>
    <w:multiLevelType w:val="hybridMultilevel"/>
    <w:tmpl w:val="763EA27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08D700C"/>
    <w:multiLevelType w:val="hybridMultilevel"/>
    <w:tmpl w:val="93B4F0E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83D775C"/>
    <w:multiLevelType w:val="hybridMultilevel"/>
    <w:tmpl w:val="BA388FC2"/>
    <w:lvl w:ilvl="0" w:tplc="9D485AC4">
      <w:start w:val="1"/>
      <w:numFmt w:val="bullet"/>
      <w:lvlText w:val=""/>
      <w:lvlJc w:val="left"/>
      <w:pPr>
        <w:tabs>
          <w:tab w:val="num" w:pos="720"/>
        </w:tabs>
        <w:ind w:left="720" w:hanging="360"/>
      </w:pPr>
      <w:rPr>
        <w:rFonts w:ascii="Wingdings" w:hAnsi="Wingdings" w:hint="default"/>
      </w:rPr>
    </w:lvl>
    <w:lvl w:ilvl="1" w:tplc="75DCD5DE" w:tentative="1">
      <w:start w:val="1"/>
      <w:numFmt w:val="bullet"/>
      <w:lvlText w:val=""/>
      <w:lvlJc w:val="left"/>
      <w:pPr>
        <w:tabs>
          <w:tab w:val="num" w:pos="1440"/>
        </w:tabs>
        <w:ind w:left="1440" w:hanging="360"/>
      </w:pPr>
      <w:rPr>
        <w:rFonts w:ascii="Wingdings" w:hAnsi="Wingdings" w:hint="default"/>
      </w:rPr>
    </w:lvl>
    <w:lvl w:ilvl="2" w:tplc="47C23C94" w:tentative="1">
      <w:start w:val="1"/>
      <w:numFmt w:val="bullet"/>
      <w:lvlText w:val=""/>
      <w:lvlJc w:val="left"/>
      <w:pPr>
        <w:tabs>
          <w:tab w:val="num" w:pos="2160"/>
        </w:tabs>
        <w:ind w:left="2160" w:hanging="360"/>
      </w:pPr>
      <w:rPr>
        <w:rFonts w:ascii="Wingdings" w:hAnsi="Wingdings" w:hint="default"/>
      </w:rPr>
    </w:lvl>
    <w:lvl w:ilvl="3" w:tplc="50ECBE5C" w:tentative="1">
      <w:start w:val="1"/>
      <w:numFmt w:val="bullet"/>
      <w:lvlText w:val=""/>
      <w:lvlJc w:val="left"/>
      <w:pPr>
        <w:tabs>
          <w:tab w:val="num" w:pos="2880"/>
        </w:tabs>
        <w:ind w:left="2880" w:hanging="360"/>
      </w:pPr>
      <w:rPr>
        <w:rFonts w:ascii="Wingdings" w:hAnsi="Wingdings" w:hint="default"/>
      </w:rPr>
    </w:lvl>
    <w:lvl w:ilvl="4" w:tplc="75244A0A" w:tentative="1">
      <w:start w:val="1"/>
      <w:numFmt w:val="bullet"/>
      <w:lvlText w:val=""/>
      <w:lvlJc w:val="left"/>
      <w:pPr>
        <w:tabs>
          <w:tab w:val="num" w:pos="3600"/>
        </w:tabs>
        <w:ind w:left="3600" w:hanging="360"/>
      </w:pPr>
      <w:rPr>
        <w:rFonts w:ascii="Wingdings" w:hAnsi="Wingdings" w:hint="default"/>
      </w:rPr>
    </w:lvl>
    <w:lvl w:ilvl="5" w:tplc="F0CE92EC" w:tentative="1">
      <w:start w:val="1"/>
      <w:numFmt w:val="bullet"/>
      <w:lvlText w:val=""/>
      <w:lvlJc w:val="left"/>
      <w:pPr>
        <w:tabs>
          <w:tab w:val="num" w:pos="4320"/>
        </w:tabs>
        <w:ind w:left="4320" w:hanging="360"/>
      </w:pPr>
      <w:rPr>
        <w:rFonts w:ascii="Wingdings" w:hAnsi="Wingdings" w:hint="default"/>
      </w:rPr>
    </w:lvl>
    <w:lvl w:ilvl="6" w:tplc="0A14DAA8" w:tentative="1">
      <w:start w:val="1"/>
      <w:numFmt w:val="bullet"/>
      <w:lvlText w:val=""/>
      <w:lvlJc w:val="left"/>
      <w:pPr>
        <w:tabs>
          <w:tab w:val="num" w:pos="5040"/>
        </w:tabs>
        <w:ind w:left="5040" w:hanging="360"/>
      </w:pPr>
      <w:rPr>
        <w:rFonts w:ascii="Wingdings" w:hAnsi="Wingdings" w:hint="default"/>
      </w:rPr>
    </w:lvl>
    <w:lvl w:ilvl="7" w:tplc="EB54BDBC" w:tentative="1">
      <w:start w:val="1"/>
      <w:numFmt w:val="bullet"/>
      <w:lvlText w:val=""/>
      <w:lvlJc w:val="left"/>
      <w:pPr>
        <w:tabs>
          <w:tab w:val="num" w:pos="5760"/>
        </w:tabs>
        <w:ind w:left="5760" w:hanging="360"/>
      </w:pPr>
      <w:rPr>
        <w:rFonts w:ascii="Wingdings" w:hAnsi="Wingdings" w:hint="default"/>
      </w:rPr>
    </w:lvl>
    <w:lvl w:ilvl="8" w:tplc="78503476" w:tentative="1">
      <w:start w:val="1"/>
      <w:numFmt w:val="bullet"/>
      <w:lvlText w:val=""/>
      <w:lvlJc w:val="left"/>
      <w:pPr>
        <w:tabs>
          <w:tab w:val="num" w:pos="6480"/>
        </w:tabs>
        <w:ind w:left="6480" w:hanging="360"/>
      </w:pPr>
      <w:rPr>
        <w:rFonts w:ascii="Wingdings" w:hAnsi="Wingdings" w:hint="default"/>
      </w:rPr>
    </w:lvl>
  </w:abstractNum>
  <w:abstractNum w:abstractNumId="28">
    <w:nsid w:val="5CC37347"/>
    <w:multiLevelType w:val="hybridMultilevel"/>
    <w:tmpl w:val="6F6ABEDE"/>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E287AA7"/>
    <w:multiLevelType w:val="hybridMultilevel"/>
    <w:tmpl w:val="89BEC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E3708F"/>
    <w:multiLevelType w:val="hybridMultilevel"/>
    <w:tmpl w:val="4E9AFEA0"/>
    <w:lvl w:ilvl="0" w:tplc="F146B806">
      <w:start w:val="1"/>
      <w:numFmt w:val="lowerRoman"/>
      <w:lvlText w:val="%1)"/>
      <w:lvlJc w:val="left"/>
      <w:pPr>
        <w:ind w:left="1080" w:hanging="72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4445E0"/>
    <w:multiLevelType w:val="hybridMultilevel"/>
    <w:tmpl w:val="8D30034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D720112"/>
    <w:multiLevelType w:val="hybridMultilevel"/>
    <w:tmpl w:val="495A7F88"/>
    <w:lvl w:ilvl="0" w:tplc="9FE6B0C6">
      <w:start w:val="1"/>
      <w:numFmt w:val="upperRoman"/>
      <w:lvlText w:val="%1."/>
      <w:lvlJc w:val="left"/>
      <w:pPr>
        <w:ind w:left="1080" w:hanging="720"/>
      </w:pPr>
      <w:rPr>
        <w:rFonts w:ascii="Times New Roman" w:eastAsia="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3373E9"/>
    <w:multiLevelType w:val="hybridMultilevel"/>
    <w:tmpl w:val="892CC33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60860D0"/>
    <w:multiLevelType w:val="hybridMultilevel"/>
    <w:tmpl w:val="9C24957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9C43858"/>
    <w:multiLevelType w:val="hybridMultilevel"/>
    <w:tmpl w:val="B77A519C"/>
    <w:lvl w:ilvl="0" w:tplc="4B7EA0D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CD7A75"/>
    <w:multiLevelType w:val="hybridMultilevel"/>
    <w:tmpl w:val="7DC8C81E"/>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8"/>
  </w:num>
  <w:num w:numId="2">
    <w:abstractNumId w:val="11"/>
  </w:num>
  <w:num w:numId="3">
    <w:abstractNumId w:val="17"/>
  </w:num>
  <w:num w:numId="4">
    <w:abstractNumId w:val="22"/>
  </w:num>
  <w:num w:numId="5">
    <w:abstractNumId w:val="3"/>
  </w:num>
  <w:num w:numId="6">
    <w:abstractNumId w:val="19"/>
  </w:num>
  <w:num w:numId="7">
    <w:abstractNumId w:val="35"/>
  </w:num>
  <w:num w:numId="8">
    <w:abstractNumId w:val="15"/>
  </w:num>
  <w:num w:numId="9">
    <w:abstractNumId w:val="13"/>
  </w:num>
  <w:num w:numId="10">
    <w:abstractNumId w:val="1"/>
  </w:num>
  <w:num w:numId="11">
    <w:abstractNumId w:val="16"/>
  </w:num>
  <w:num w:numId="12">
    <w:abstractNumId w:val="23"/>
  </w:num>
  <w:num w:numId="13">
    <w:abstractNumId w:val="9"/>
  </w:num>
  <w:num w:numId="14">
    <w:abstractNumId w:val="7"/>
  </w:num>
  <w:num w:numId="15">
    <w:abstractNumId w:val="21"/>
  </w:num>
  <w:num w:numId="16">
    <w:abstractNumId w:val="29"/>
  </w:num>
  <w:num w:numId="17">
    <w:abstractNumId w:val="8"/>
  </w:num>
  <w:num w:numId="18">
    <w:abstractNumId w:val="12"/>
  </w:num>
  <w:num w:numId="19">
    <w:abstractNumId w:val="10"/>
  </w:num>
  <w:num w:numId="20">
    <w:abstractNumId w:val="5"/>
  </w:num>
  <w:num w:numId="21">
    <w:abstractNumId w:val="2"/>
  </w:num>
  <w:num w:numId="22">
    <w:abstractNumId w:val="25"/>
  </w:num>
  <w:num w:numId="23">
    <w:abstractNumId w:val="33"/>
  </w:num>
  <w:num w:numId="24">
    <w:abstractNumId w:val="6"/>
  </w:num>
  <w:num w:numId="25">
    <w:abstractNumId w:val="26"/>
  </w:num>
  <w:num w:numId="26">
    <w:abstractNumId w:val="0"/>
  </w:num>
  <w:num w:numId="27">
    <w:abstractNumId w:val="36"/>
  </w:num>
  <w:num w:numId="28">
    <w:abstractNumId w:val="20"/>
  </w:num>
  <w:num w:numId="29">
    <w:abstractNumId w:val="31"/>
  </w:num>
  <w:num w:numId="30">
    <w:abstractNumId w:val="4"/>
  </w:num>
  <w:num w:numId="31">
    <w:abstractNumId w:val="14"/>
  </w:num>
  <w:num w:numId="32">
    <w:abstractNumId w:val="34"/>
  </w:num>
  <w:num w:numId="33">
    <w:abstractNumId w:val="28"/>
  </w:num>
  <w:num w:numId="34">
    <w:abstractNumId w:val="30"/>
  </w:num>
  <w:num w:numId="35">
    <w:abstractNumId w:val="32"/>
  </w:num>
  <w:num w:numId="36">
    <w:abstractNumId w:val="24"/>
  </w:num>
  <w:num w:numId="37">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962"/>
    <w:rsid w:val="00136E91"/>
    <w:rsid w:val="002575E9"/>
    <w:rsid w:val="00266B21"/>
    <w:rsid w:val="002B452D"/>
    <w:rsid w:val="00352B17"/>
    <w:rsid w:val="003802F5"/>
    <w:rsid w:val="003E21D0"/>
    <w:rsid w:val="004012FC"/>
    <w:rsid w:val="0042782A"/>
    <w:rsid w:val="00505EE8"/>
    <w:rsid w:val="00570ED7"/>
    <w:rsid w:val="005C0468"/>
    <w:rsid w:val="005D129B"/>
    <w:rsid w:val="005F4F56"/>
    <w:rsid w:val="0064095F"/>
    <w:rsid w:val="00655A0A"/>
    <w:rsid w:val="0069061C"/>
    <w:rsid w:val="006A793B"/>
    <w:rsid w:val="006F3681"/>
    <w:rsid w:val="0080382E"/>
    <w:rsid w:val="008940E8"/>
    <w:rsid w:val="008A76BC"/>
    <w:rsid w:val="00A84962"/>
    <w:rsid w:val="00AC4115"/>
    <w:rsid w:val="00AD542F"/>
    <w:rsid w:val="00BD557E"/>
    <w:rsid w:val="00D23079"/>
    <w:rsid w:val="00D30346"/>
    <w:rsid w:val="00DC7727"/>
    <w:rsid w:val="00E907AB"/>
    <w:rsid w:val="00F63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4962"/>
    <w:pPr>
      <w:keepNext/>
      <w:keepLines/>
      <w:spacing w:before="480" w:after="0" w:line="360"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A84962"/>
    <w:pPr>
      <w:keepNext/>
      <w:keepLines/>
      <w:spacing w:before="200" w:after="0"/>
      <w:outlineLvl w:val="1"/>
    </w:pPr>
    <w:rPr>
      <w:rFonts w:ascii="Cambria" w:eastAsia="Times New Roman" w:hAnsi="Cambria" w:cs="Times New Roman"/>
      <w:b/>
      <w:bCs/>
      <w:color w:val="4F81BD"/>
      <w:sz w:val="26"/>
      <w:szCs w:val="26"/>
    </w:rPr>
  </w:style>
  <w:style w:type="paragraph" w:styleId="Heading4">
    <w:name w:val="heading 4"/>
    <w:basedOn w:val="Normal"/>
    <w:next w:val="Normal"/>
    <w:link w:val="Heading4Char"/>
    <w:uiPriority w:val="9"/>
    <w:semiHidden/>
    <w:unhideWhenUsed/>
    <w:qFormat/>
    <w:rsid w:val="00A84962"/>
    <w:pPr>
      <w:keepNext/>
      <w:keepLines/>
      <w:spacing w:before="200" w:after="0"/>
      <w:outlineLvl w:val="3"/>
    </w:pPr>
    <w:rPr>
      <w:rFonts w:ascii="Cambria" w:eastAsia="Times New Roman" w:hAnsi="Cambria" w:cs="Times New Roman"/>
      <w:b/>
      <w:bCs/>
      <w:i/>
      <w:iCs/>
      <w:color w:val="4F81BD"/>
    </w:rPr>
  </w:style>
  <w:style w:type="paragraph" w:styleId="Heading6">
    <w:name w:val="heading 6"/>
    <w:basedOn w:val="Normal"/>
    <w:next w:val="Normal"/>
    <w:link w:val="Heading6Char"/>
    <w:uiPriority w:val="9"/>
    <w:semiHidden/>
    <w:unhideWhenUsed/>
    <w:qFormat/>
    <w:rsid w:val="00A84962"/>
    <w:pPr>
      <w:keepNext/>
      <w:keepLines/>
      <w:spacing w:before="200" w:after="0"/>
      <w:outlineLvl w:val="5"/>
    </w:pPr>
    <w:rPr>
      <w:rFonts w:ascii="Cambria" w:eastAsia="Times New Roman" w:hAnsi="Cambria" w:cs="Times New Roman"/>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4962"/>
    <w:rPr>
      <w:rFonts w:ascii="Cambria" w:eastAsia="Times New Roman" w:hAnsi="Cambria" w:cs="Times New Roman"/>
      <w:b/>
      <w:bCs/>
      <w:color w:val="365F91"/>
      <w:sz w:val="28"/>
      <w:szCs w:val="28"/>
    </w:rPr>
  </w:style>
  <w:style w:type="paragraph" w:customStyle="1" w:styleId="Heading21">
    <w:name w:val="Heading 21"/>
    <w:basedOn w:val="Normal"/>
    <w:next w:val="Normal"/>
    <w:uiPriority w:val="9"/>
    <w:semiHidden/>
    <w:unhideWhenUsed/>
    <w:qFormat/>
    <w:rsid w:val="00A84962"/>
    <w:pPr>
      <w:keepNext/>
      <w:keepLines/>
      <w:spacing w:before="200" w:after="0"/>
      <w:outlineLvl w:val="1"/>
    </w:pPr>
    <w:rPr>
      <w:rFonts w:ascii="Cambria" w:eastAsia="Times New Roman" w:hAnsi="Cambria" w:cs="Times New Roman"/>
      <w:b/>
      <w:bCs/>
      <w:color w:val="4F81BD"/>
      <w:sz w:val="26"/>
      <w:szCs w:val="26"/>
    </w:rPr>
  </w:style>
  <w:style w:type="paragraph" w:customStyle="1" w:styleId="Heading41">
    <w:name w:val="Heading 41"/>
    <w:basedOn w:val="Normal"/>
    <w:next w:val="Normal"/>
    <w:uiPriority w:val="9"/>
    <w:semiHidden/>
    <w:unhideWhenUsed/>
    <w:qFormat/>
    <w:rsid w:val="00A84962"/>
    <w:pPr>
      <w:keepNext/>
      <w:keepLines/>
      <w:spacing w:before="200" w:after="0"/>
      <w:outlineLvl w:val="3"/>
    </w:pPr>
    <w:rPr>
      <w:rFonts w:ascii="Cambria" w:eastAsia="Times New Roman" w:hAnsi="Cambria" w:cs="Times New Roman"/>
      <w:b/>
      <w:bCs/>
      <w:i/>
      <w:iCs/>
      <w:color w:val="4F81BD"/>
    </w:rPr>
  </w:style>
  <w:style w:type="paragraph" w:customStyle="1" w:styleId="Heading61">
    <w:name w:val="Heading 61"/>
    <w:basedOn w:val="Normal"/>
    <w:next w:val="Normal"/>
    <w:uiPriority w:val="9"/>
    <w:unhideWhenUsed/>
    <w:qFormat/>
    <w:rsid w:val="00A84962"/>
    <w:pPr>
      <w:keepNext/>
      <w:keepLines/>
      <w:spacing w:before="200" w:after="0"/>
      <w:outlineLvl w:val="5"/>
    </w:pPr>
    <w:rPr>
      <w:rFonts w:ascii="Cambria" w:eastAsia="Times New Roman" w:hAnsi="Cambria" w:cs="Times New Roman"/>
      <w:i/>
      <w:iCs/>
      <w:color w:val="243F60"/>
    </w:rPr>
  </w:style>
  <w:style w:type="numbering" w:customStyle="1" w:styleId="NoList1">
    <w:name w:val="No List1"/>
    <w:next w:val="NoList"/>
    <w:uiPriority w:val="99"/>
    <w:semiHidden/>
    <w:unhideWhenUsed/>
    <w:rsid w:val="00A84962"/>
  </w:style>
  <w:style w:type="character" w:customStyle="1" w:styleId="Heading2Char">
    <w:name w:val="Heading 2 Char"/>
    <w:basedOn w:val="DefaultParagraphFont"/>
    <w:link w:val="Heading2"/>
    <w:uiPriority w:val="9"/>
    <w:semiHidden/>
    <w:rsid w:val="00A84962"/>
    <w:rPr>
      <w:rFonts w:ascii="Cambria" w:eastAsia="Times New Roman" w:hAnsi="Cambria" w:cs="Times New Roman"/>
      <w:b/>
      <w:bCs/>
      <w:color w:val="4F81BD"/>
      <w:sz w:val="26"/>
      <w:szCs w:val="26"/>
    </w:rPr>
  </w:style>
  <w:style w:type="character" w:customStyle="1" w:styleId="Heading4Char">
    <w:name w:val="Heading 4 Char"/>
    <w:basedOn w:val="DefaultParagraphFont"/>
    <w:link w:val="Heading4"/>
    <w:uiPriority w:val="9"/>
    <w:semiHidden/>
    <w:rsid w:val="00A84962"/>
    <w:rPr>
      <w:rFonts w:ascii="Cambria" w:eastAsia="Times New Roman" w:hAnsi="Cambria" w:cs="Times New Roman"/>
      <w:b/>
      <w:bCs/>
      <w:i/>
      <w:iCs/>
      <w:color w:val="4F81BD"/>
    </w:rPr>
  </w:style>
  <w:style w:type="character" w:customStyle="1" w:styleId="Heading6Char">
    <w:name w:val="Heading 6 Char"/>
    <w:basedOn w:val="DefaultParagraphFont"/>
    <w:link w:val="Heading6"/>
    <w:uiPriority w:val="9"/>
    <w:rsid w:val="00A84962"/>
    <w:rPr>
      <w:rFonts w:ascii="Cambria" w:eastAsia="Times New Roman" w:hAnsi="Cambria" w:cs="Times New Roman"/>
      <w:i/>
      <w:iCs/>
      <w:color w:val="243F60"/>
    </w:rPr>
  </w:style>
  <w:style w:type="paragraph" w:customStyle="1" w:styleId="ListParagraph1">
    <w:name w:val="List Paragraph1"/>
    <w:basedOn w:val="Normal"/>
    <w:next w:val="ListParagraph"/>
    <w:uiPriority w:val="34"/>
    <w:qFormat/>
    <w:rsid w:val="00A84962"/>
    <w:pPr>
      <w:ind w:left="720"/>
      <w:contextualSpacing/>
    </w:pPr>
  </w:style>
  <w:style w:type="paragraph" w:customStyle="1" w:styleId="Header1">
    <w:name w:val="Header1"/>
    <w:basedOn w:val="Normal"/>
    <w:next w:val="Header"/>
    <w:link w:val="HeaderChar"/>
    <w:unhideWhenUsed/>
    <w:rsid w:val="00A84962"/>
    <w:pPr>
      <w:tabs>
        <w:tab w:val="center" w:pos="4680"/>
        <w:tab w:val="right" w:pos="9360"/>
      </w:tabs>
      <w:spacing w:after="0" w:line="240" w:lineRule="auto"/>
    </w:pPr>
    <w:rPr>
      <w:rFonts w:eastAsia="Calibri"/>
    </w:rPr>
  </w:style>
  <w:style w:type="character" w:customStyle="1" w:styleId="HeaderChar">
    <w:name w:val="Header Char"/>
    <w:basedOn w:val="DefaultParagraphFont"/>
    <w:link w:val="Header1"/>
    <w:rsid w:val="00A84962"/>
    <w:rPr>
      <w:rFonts w:eastAsia="Calibri"/>
    </w:rPr>
  </w:style>
  <w:style w:type="paragraph" w:customStyle="1" w:styleId="Footer1">
    <w:name w:val="Footer1"/>
    <w:basedOn w:val="Normal"/>
    <w:next w:val="Footer"/>
    <w:link w:val="FooterChar"/>
    <w:uiPriority w:val="99"/>
    <w:unhideWhenUsed/>
    <w:rsid w:val="00A84962"/>
    <w:pPr>
      <w:tabs>
        <w:tab w:val="center" w:pos="4680"/>
        <w:tab w:val="right" w:pos="9360"/>
      </w:tabs>
      <w:spacing w:after="0" w:line="240" w:lineRule="auto"/>
    </w:pPr>
    <w:rPr>
      <w:rFonts w:eastAsia="Calibri"/>
    </w:rPr>
  </w:style>
  <w:style w:type="character" w:customStyle="1" w:styleId="FooterChar">
    <w:name w:val="Footer Char"/>
    <w:basedOn w:val="DefaultParagraphFont"/>
    <w:link w:val="Footer1"/>
    <w:uiPriority w:val="99"/>
    <w:rsid w:val="00A84962"/>
    <w:rPr>
      <w:rFonts w:eastAsia="Calibri"/>
    </w:rPr>
  </w:style>
  <w:style w:type="paragraph" w:customStyle="1" w:styleId="BalloonText1">
    <w:name w:val="Balloon Text1"/>
    <w:basedOn w:val="Normal"/>
    <w:next w:val="BalloonText"/>
    <w:link w:val="BalloonTextChar"/>
    <w:uiPriority w:val="99"/>
    <w:semiHidden/>
    <w:unhideWhenUsed/>
    <w:rsid w:val="00A84962"/>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1"/>
    <w:uiPriority w:val="99"/>
    <w:semiHidden/>
    <w:rsid w:val="00A84962"/>
    <w:rPr>
      <w:rFonts w:ascii="Tahoma" w:eastAsia="Calibri" w:hAnsi="Tahoma" w:cs="Tahoma"/>
      <w:sz w:val="16"/>
      <w:szCs w:val="16"/>
    </w:rPr>
  </w:style>
  <w:style w:type="paragraph" w:customStyle="1" w:styleId="NoSpacing1">
    <w:name w:val="No Spacing1"/>
    <w:next w:val="NoSpacing"/>
    <w:uiPriority w:val="1"/>
    <w:qFormat/>
    <w:rsid w:val="00A84962"/>
    <w:pPr>
      <w:spacing w:after="0" w:line="240" w:lineRule="auto"/>
    </w:pPr>
  </w:style>
  <w:style w:type="character" w:customStyle="1" w:styleId="text">
    <w:name w:val="text"/>
    <w:basedOn w:val="DefaultParagraphFont"/>
    <w:rsid w:val="00A84962"/>
  </w:style>
  <w:style w:type="character" w:customStyle="1" w:styleId="emphasis1">
    <w:name w:val="emphasis1"/>
    <w:basedOn w:val="DefaultParagraphFont"/>
    <w:rsid w:val="00A84962"/>
  </w:style>
  <w:style w:type="character" w:customStyle="1" w:styleId="emphasis2">
    <w:name w:val="emphasis2"/>
    <w:basedOn w:val="DefaultParagraphFont"/>
    <w:rsid w:val="00A84962"/>
  </w:style>
  <w:style w:type="character" w:customStyle="1" w:styleId="sec2hd">
    <w:name w:val="sec2hd"/>
    <w:basedOn w:val="DefaultParagraphFont"/>
    <w:rsid w:val="00A84962"/>
  </w:style>
  <w:style w:type="table" w:customStyle="1" w:styleId="TableGrid1">
    <w:name w:val="Table Grid1"/>
    <w:basedOn w:val="TableNormal"/>
    <w:next w:val="TableGrid"/>
    <w:uiPriority w:val="59"/>
    <w:rsid w:val="00A8496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unhideWhenUsed/>
    <w:rsid w:val="00A849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4">
    <w:name w:val="header4"/>
    <w:basedOn w:val="DefaultParagraphFont"/>
    <w:rsid w:val="00A84962"/>
  </w:style>
  <w:style w:type="character" w:customStyle="1" w:styleId="header3">
    <w:name w:val="header3"/>
    <w:basedOn w:val="DefaultParagraphFont"/>
    <w:rsid w:val="00A84962"/>
  </w:style>
  <w:style w:type="character" w:styleId="Hyperlink">
    <w:name w:val="Hyperlink"/>
    <w:basedOn w:val="DefaultParagraphFont"/>
    <w:uiPriority w:val="99"/>
    <w:semiHidden/>
    <w:unhideWhenUsed/>
    <w:rsid w:val="00A84962"/>
    <w:rPr>
      <w:color w:val="0000FF"/>
      <w:u w:val="single"/>
    </w:rPr>
  </w:style>
  <w:style w:type="paragraph" w:customStyle="1" w:styleId="BodyTextIndent31">
    <w:name w:val="Body Text Indent 31"/>
    <w:basedOn w:val="Normal"/>
    <w:next w:val="BodyTextIndent3"/>
    <w:link w:val="BodyTextIndent3Char"/>
    <w:uiPriority w:val="99"/>
    <w:semiHidden/>
    <w:unhideWhenUsed/>
    <w:rsid w:val="00A84962"/>
    <w:pPr>
      <w:spacing w:after="120"/>
      <w:ind w:left="360"/>
    </w:pPr>
    <w:rPr>
      <w:rFonts w:eastAsia="Calibri"/>
      <w:sz w:val="16"/>
      <w:szCs w:val="16"/>
    </w:rPr>
  </w:style>
  <w:style w:type="character" w:customStyle="1" w:styleId="BodyTextIndent3Char">
    <w:name w:val="Body Text Indent 3 Char"/>
    <w:basedOn w:val="DefaultParagraphFont"/>
    <w:link w:val="BodyTextIndent31"/>
    <w:uiPriority w:val="99"/>
    <w:semiHidden/>
    <w:rsid w:val="00A84962"/>
    <w:rPr>
      <w:rFonts w:eastAsia="Calibri"/>
      <w:sz w:val="16"/>
      <w:szCs w:val="16"/>
    </w:rPr>
  </w:style>
  <w:style w:type="paragraph" w:customStyle="1" w:styleId="DocumentMap1">
    <w:name w:val="Document Map1"/>
    <w:basedOn w:val="Normal"/>
    <w:next w:val="DocumentMap"/>
    <w:link w:val="DocumentMapChar"/>
    <w:uiPriority w:val="99"/>
    <w:semiHidden/>
    <w:unhideWhenUsed/>
    <w:rsid w:val="00A84962"/>
    <w:pPr>
      <w:spacing w:after="0" w:line="240" w:lineRule="auto"/>
    </w:pPr>
    <w:rPr>
      <w:rFonts w:ascii="Tahoma" w:eastAsia="Calibri" w:hAnsi="Tahoma" w:cs="Tahoma"/>
      <w:sz w:val="16"/>
      <w:szCs w:val="16"/>
    </w:rPr>
  </w:style>
  <w:style w:type="character" w:customStyle="1" w:styleId="DocumentMapChar">
    <w:name w:val="Document Map Char"/>
    <w:basedOn w:val="DefaultParagraphFont"/>
    <w:link w:val="DocumentMap1"/>
    <w:uiPriority w:val="99"/>
    <w:semiHidden/>
    <w:rsid w:val="00A84962"/>
    <w:rPr>
      <w:rFonts w:ascii="Tahoma" w:eastAsia="Calibri" w:hAnsi="Tahoma" w:cs="Tahoma"/>
      <w:sz w:val="16"/>
      <w:szCs w:val="16"/>
    </w:rPr>
  </w:style>
  <w:style w:type="character" w:customStyle="1" w:styleId="Heading2Char1">
    <w:name w:val="Heading 2 Char1"/>
    <w:basedOn w:val="DefaultParagraphFont"/>
    <w:uiPriority w:val="9"/>
    <w:semiHidden/>
    <w:rsid w:val="00A84962"/>
    <w:rPr>
      <w:rFonts w:asciiTheme="majorHAnsi" w:eastAsiaTheme="majorEastAsia" w:hAnsiTheme="majorHAnsi" w:cstheme="majorBidi"/>
      <w:b/>
      <w:bCs/>
      <w:color w:val="4F81BD" w:themeColor="accent1"/>
      <w:sz w:val="26"/>
      <w:szCs w:val="26"/>
    </w:rPr>
  </w:style>
  <w:style w:type="character" w:customStyle="1" w:styleId="Heading4Char1">
    <w:name w:val="Heading 4 Char1"/>
    <w:basedOn w:val="DefaultParagraphFont"/>
    <w:uiPriority w:val="9"/>
    <w:semiHidden/>
    <w:rsid w:val="00A84962"/>
    <w:rPr>
      <w:rFonts w:asciiTheme="majorHAnsi" w:eastAsiaTheme="majorEastAsia" w:hAnsiTheme="majorHAnsi" w:cstheme="majorBidi"/>
      <w:b/>
      <w:bCs/>
      <w:i/>
      <w:iCs/>
      <w:color w:val="4F81BD" w:themeColor="accent1"/>
    </w:rPr>
  </w:style>
  <w:style w:type="character" w:customStyle="1" w:styleId="Heading6Char1">
    <w:name w:val="Heading 6 Char1"/>
    <w:basedOn w:val="DefaultParagraphFont"/>
    <w:uiPriority w:val="9"/>
    <w:semiHidden/>
    <w:rsid w:val="00A84962"/>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qFormat/>
    <w:rsid w:val="00A84962"/>
    <w:pPr>
      <w:ind w:left="720"/>
      <w:contextualSpacing/>
    </w:pPr>
  </w:style>
  <w:style w:type="paragraph" w:styleId="Header">
    <w:name w:val="header"/>
    <w:basedOn w:val="Normal"/>
    <w:link w:val="HeaderChar1"/>
    <w:uiPriority w:val="99"/>
    <w:semiHidden/>
    <w:unhideWhenUsed/>
    <w:rsid w:val="00A84962"/>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A84962"/>
  </w:style>
  <w:style w:type="paragraph" w:styleId="Footer">
    <w:name w:val="footer"/>
    <w:basedOn w:val="Normal"/>
    <w:link w:val="FooterChar1"/>
    <w:uiPriority w:val="99"/>
    <w:semiHidden/>
    <w:unhideWhenUsed/>
    <w:rsid w:val="00A84962"/>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A84962"/>
  </w:style>
  <w:style w:type="paragraph" w:styleId="BalloonText">
    <w:name w:val="Balloon Text"/>
    <w:basedOn w:val="Normal"/>
    <w:link w:val="BalloonTextChar1"/>
    <w:uiPriority w:val="99"/>
    <w:semiHidden/>
    <w:unhideWhenUsed/>
    <w:rsid w:val="00A84962"/>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A84962"/>
    <w:rPr>
      <w:rFonts w:ascii="Tahoma" w:hAnsi="Tahoma" w:cs="Tahoma"/>
      <w:sz w:val="16"/>
      <w:szCs w:val="16"/>
    </w:rPr>
  </w:style>
  <w:style w:type="paragraph" w:styleId="NoSpacing">
    <w:name w:val="No Spacing"/>
    <w:uiPriority w:val="1"/>
    <w:qFormat/>
    <w:rsid w:val="00A84962"/>
    <w:pPr>
      <w:spacing w:after="0" w:line="240" w:lineRule="auto"/>
    </w:pPr>
  </w:style>
  <w:style w:type="table" w:styleId="TableGrid">
    <w:name w:val="Table Grid"/>
    <w:basedOn w:val="TableNormal"/>
    <w:uiPriority w:val="59"/>
    <w:rsid w:val="00A849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1"/>
    <w:uiPriority w:val="99"/>
    <w:semiHidden/>
    <w:unhideWhenUsed/>
    <w:rsid w:val="00A84962"/>
    <w:pPr>
      <w:spacing w:after="120"/>
      <w:ind w:left="283"/>
    </w:pPr>
    <w:rPr>
      <w:sz w:val="16"/>
      <w:szCs w:val="16"/>
    </w:rPr>
  </w:style>
  <w:style w:type="character" w:customStyle="1" w:styleId="BodyTextIndent3Char1">
    <w:name w:val="Body Text Indent 3 Char1"/>
    <w:basedOn w:val="DefaultParagraphFont"/>
    <w:link w:val="BodyTextIndent3"/>
    <w:uiPriority w:val="99"/>
    <w:semiHidden/>
    <w:rsid w:val="00A84962"/>
    <w:rPr>
      <w:sz w:val="16"/>
      <w:szCs w:val="16"/>
    </w:rPr>
  </w:style>
  <w:style w:type="paragraph" w:styleId="DocumentMap">
    <w:name w:val="Document Map"/>
    <w:basedOn w:val="Normal"/>
    <w:link w:val="DocumentMapChar1"/>
    <w:uiPriority w:val="99"/>
    <w:semiHidden/>
    <w:unhideWhenUsed/>
    <w:rsid w:val="00A84962"/>
    <w:pPr>
      <w:spacing w:after="0" w:line="240" w:lineRule="auto"/>
    </w:pPr>
    <w:rPr>
      <w:rFonts w:ascii="Tahoma" w:hAnsi="Tahoma" w:cs="Tahoma"/>
      <w:sz w:val="16"/>
      <w:szCs w:val="16"/>
    </w:rPr>
  </w:style>
  <w:style w:type="character" w:customStyle="1" w:styleId="DocumentMapChar1">
    <w:name w:val="Document Map Char1"/>
    <w:basedOn w:val="DefaultParagraphFont"/>
    <w:link w:val="DocumentMap"/>
    <w:uiPriority w:val="99"/>
    <w:semiHidden/>
    <w:rsid w:val="00A849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4962"/>
    <w:pPr>
      <w:keepNext/>
      <w:keepLines/>
      <w:spacing w:before="480" w:after="0" w:line="360"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A84962"/>
    <w:pPr>
      <w:keepNext/>
      <w:keepLines/>
      <w:spacing w:before="200" w:after="0"/>
      <w:outlineLvl w:val="1"/>
    </w:pPr>
    <w:rPr>
      <w:rFonts w:ascii="Cambria" w:eastAsia="Times New Roman" w:hAnsi="Cambria" w:cs="Times New Roman"/>
      <w:b/>
      <w:bCs/>
      <w:color w:val="4F81BD"/>
      <w:sz w:val="26"/>
      <w:szCs w:val="26"/>
    </w:rPr>
  </w:style>
  <w:style w:type="paragraph" w:styleId="Heading4">
    <w:name w:val="heading 4"/>
    <w:basedOn w:val="Normal"/>
    <w:next w:val="Normal"/>
    <w:link w:val="Heading4Char"/>
    <w:uiPriority w:val="9"/>
    <w:semiHidden/>
    <w:unhideWhenUsed/>
    <w:qFormat/>
    <w:rsid w:val="00A84962"/>
    <w:pPr>
      <w:keepNext/>
      <w:keepLines/>
      <w:spacing w:before="200" w:after="0"/>
      <w:outlineLvl w:val="3"/>
    </w:pPr>
    <w:rPr>
      <w:rFonts w:ascii="Cambria" w:eastAsia="Times New Roman" w:hAnsi="Cambria" w:cs="Times New Roman"/>
      <w:b/>
      <w:bCs/>
      <w:i/>
      <w:iCs/>
      <w:color w:val="4F81BD"/>
    </w:rPr>
  </w:style>
  <w:style w:type="paragraph" w:styleId="Heading6">
    <w:name w:val="heading 6"/>
    <w:basedOn w:val="Normal"/>
    <w:next w:val="Normal"/>
    <w:link w:val="Heading6Char"/>
    <w:uiPriority w:val="9"/>
    <w:semiHidden/>
    <w:unhideWhenUsed/>
    <w:qFormat/>
    <w:rsid w:val="00A84962"/>
    <w:pPr>
      <w:keepNext/>
      <w:keepLines/>
      <w:spacing w:before="200" w:after="0"/>
      <w:outlineLvl w:val="5"/>
    </w:pPr>
    <w:rPr>
      <w:rFonts w:ascii="Cambria" w:eastAsia="Times New Roman" w:hAnsi="Cambria" w:cs="Times New Roman"/>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4962"/>
    <w:rPr>
      <w:rFonts w:ascii="Cambria" w:eastAsia="Times New Roman" w:hAnsi="Cambria" w:cs="Times New Roman"/>
      <w:b/>
      <w:bCs/>
      <w:color w:val="365F91"/>
      <w:sz w:val="28"/>
      <w:szCs w:val="28"/>
    </w:rPr>
  </w:style>
  <w:style w:type="paragraph" w:customStyle="1" w:styleId="Heading21">
    <w:name w:val="Heading 21"/>
    <w:basedOn w:val="Normal"/>
    <w:next w:val="Normal"/>
    <w:uiPriority w:val="9"/>
    <w:semiHidden/>
    <w:unhideWhenUsed/>
    <w:qFormat/>
    <w:rsid w:val="00A84962"/>
    <w:pPr>
      <w:keepNext/>
      <w:keepLines/>
      <w:spacing w:before="200" w:after="0"/>
      <w:outlineLvl w:val="1"/>
    </w:pPr>
    <w:rPr>
      <w:rFonts w:ascii="Cambria" w:eastAsia="Times New Roman" w:hAnsi="Cambria" w:cs="Times New Roman"/>
      <w:b/>
      <w:bCs/>
      <w:color w:val="4F81BD"/>
      <w:sz w:val="26"/>
      <w:szCs w:val="26"/>
    </w:rPr>
  </w:style>
  <w:style w:type="paragraph" w:customStyle="1" w:styleId="Heading41">
    <w:name w:val="Heading 41"/>
    <w:basedOn w:val="Normal"/>
    <w:next w:val="Normal"/>
    <w:uiPriority w:val="9"/>
    <w:semiHidden/>
    <w:unhideWhenUsed/>
    <w:qFormat/>
    <w:rsid w:val="00A84962"/>
    <w:pPr>
      <w:keepNext/>
      <w:keepLines/>
      <w:spacing w:before="200" w:after="0"/>
      <w:outlineLvl w:val="3"/>
    </w:pPr>
    <w:rPr>
      <w:rFonts w:ascii="Cambria" w:eastAsia="Times New Roman" w:hAnsi="Cambria" w:cs="Times New Roman"/>
      <w:b/>
      <w:bCs/>
      <w:i/>
      <w:iCs/>
      <w:color w:val="4F81BD"/>
    </w:rPr>
  </w:style>
  <w:style w:type="paragraph" w:customStyle="1" w:styleId="Heading61">
    <w:name w:val="Heading 61"/>
    <w:basedOn w:val="Normal"/>
    <w:next w:val="Normal"/>
    <w:uiPriority w:val="9"/>
    <w:unhideWhenUsed/>
    <w:qFormat/>
    <w:rsid w:val="00A84962"/>
    <w:pPr>
      <w:keepNext/>
      <w:keepLines/>
      <w:spacing w:before="200" w:after="0"/>
      <w:outlineLvl w:val="5"/>
    </w:pPr>
    <w:rPr>
      <w:rFonts w:ascii="Cambria" w:eastAsia="Times New Roman" w:hAnsi="Cambria" w:cs="Times New Roman"/>
      <w:i/>
      <w:iCs/>
      <w:color w:val="243F60"/>
    </w:rPr>
  </w:style>
  <w:style w:type="numbering" w:customStyle="1" w:styleId="NoList1">
    <w:name w:val="No List1"/>
    <w:next w:val="NoList"/>
    <w:uiPriority w:val="99"/>
    <w:semiHidden/>
    <w:unhideWhenUsed/>
    <w:rsid w:val="00A84962"/>
  </w:style>
  <w:style w:type="character" w:customStyle="1" w:styleId="Heading2Char">
    <w:name w:val="Heading 2 Char"/>
    <w:basedOn w:val="DefaultParagraphFont"/>
    <w:link w:val="Heading2"/>
    <w:uiPriority w:val="9"/>
    <w:semiHidden/>
    <w:rsid w:val="00A84962"/>
    <w:rPr>
      <w:rFonts w:ascii="Cambria" w:eastAsia="Times New Roman" w:hAnsi="Cambria" w:cs="Times New Roman"/>
      <w:b/>
      <w:bCs/>
      <w:color w:val="4F81BD"/>
      <w:sz w:val="26"/>
      <w:szCs w:val="26"/>
    </w:rPr>
  </w:style>
  <w:style w:type="character" w:customStyle="1" w:styleId="Heading4Char">
    <w:name w:val="Heading 4 Char"/>
    <w:basedOn w:val="DefaultParagraphFont"/>
    <w:link w:val="Heading4"/>
    <w:uiPriority w:val="9"/>
    <w:semiHidden/>
    <w:rsid w:val="00A84962"/>
    <w:rPr>
      <w:rFonts w:ascii="Cambria" w:eastAsia="Times New Roman" w:hAnsi="Cambria" w:cs="Times New Roman"/>
      <w:b/>
      <w:bCs/>
      <w:i/>
      <w:iCs/>
      <w:color w:val="4F81BD"/>
    </w:rPr>
  </w:style>
  <w:style w:type="character" w:customStyle="1" w:styleId="Heading6Char">
    <w:name w:val="Heading 6 Char"/>
    <w:basedOn w:val="DefaultParagraphFont"/>
    <w:link w:val="Heading6"/>
    <w:uiPriority w:val="9"/>
    <w:rsid w:val="00A84962"/>
    <w:rPr>
      <w:rFonts w:ascii="Cambria" w:eastAsia="Times New Roman" w:hAnsi="Cambria" w:cs="Times New Roman"/>
      <w:i/>
      <w:iCs/>
      <w:color w:val="243F60"/>
    </w:rPr>
  </w:style>
  <w:style w:type="paragraph" w:customStyle="1" w:styleId="ListParagraph1">
    <w:name w:val="List Paragraph1"/>
    <w:basedOn w:val="Normal"/>
    <w:next w:val="ListParagraph"/>
    <w:uiPriority w:val="34"/>
    <w:qFormat/>
    <w:rsid w:val="00A84962"/>
    <w:pPr>
      <w:ind w:left="720"/>
      <w:contextualSpacing/>
    </w:pPr>
  </w:style>
  <w:style w:type="paragraph" w:customStyle="1" w:styleId="Header1">
    <w:name w:val="Header1"/>
    <w:basedOn w:val="Normal"/>
    <w:next w:val="Header"/>
    <w:link w:val="HeaderChar"/>
    <w:unhideWhenUsed/>
    <w:rsid w:val="00A84962"/>
    <w:pPr>
      <w:tabs>
        <w:tab w:val="center" w:pos="4680"/>
        <w:tab w:val="right" w:pos="9360"/>
      </w:tabs>
      <w:spacing w:after="0" w:line="240" w:lineRule="auto"/>
    </w:pPr>
    <w:rPr>
      <w:rFonts w:eastAsia="Calibri"/>
    </w:rPr>
  </w:style>
  <w:style w:type="character" w:customStyle="1" w:styleId="HeaderChar">
    <w:name w:val="Header Char"/>
    <w:basedOn w:val="DefaultParagraphFont"/>
    <w:link w:val="Header1"/>
    <w:rsid w:val="00A84962"/>
    <w:rPr>
      <w:rFonts w:eastAsia="Calibri"/>
    </w:rPr>
  </w:style>
  <w:style w:type="paragraph" w:customStyle="1" w:styleId="Footer1">
    <w:name w:val="Footer1"/>
    <w:basedOn w:val="Normal"/>
    <w:next w:val="Footer"/>
    <w:link w:val="FooterChar"/>
    <w:uiPriority w:val="99"/>
    <w:unhideWhenUsed/>
    <w:rsid w:val="00A84962"/>
    <w:pPr>
      <w:tabs>
        <w:tab w:val="center" w:pos="4680"/>
        <w:tab w:val="right" w:pos="9360"/>
      </w:tabs>
      <w:spacing w:after="0" w:line="240" w:lineRule="auto"/>
    </w:pPr>
    <w:rPr>
      <w:rFonts w:eastAsia="Calibri"/>
    </w:rPr>
  </w:style>
  <w:style w:type="character" w:customStyle="1" w:styleId="FooterChar">
    <w:name w:val="Footer Char"/>
    <w:basedOn w:val="DefaultParagraphFont"/>
    <w:link w:val="Footer1"/>
    <w:uiPriority w:val="99"/>
    <w:rsid w:val="00A84962"/>
    <w:rPr>
      <w:rFonts w:eastAsia="Calibri"/>
    </w:rPr>
  </w:style>
  <w:style w:type="paragraph" w:customStyle="1" w:styleId="BalloonText1">
    <w:name w:val="Balloon Text1"/>
    <w:basedOn w:val="Normal"/>
    <w:next w:val="BalloonText"/>
    <w:link w:val="BalloonTextChar"/>
    <w:uiPriority w:val="99"/>
    <w:semiHidden/>
    <w:unhideWhenUsed/>
    <w:rsid w:val="00A84962"/>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1"/>
    <w:uiPriority w:val="99"/>
    <w:semiHidden/>
    <w:rsid w:val="00A84962"/>
    <w:rPr>
      <w:rFonts w:ascii="Tahoma" w:eastAsia="Calibri" w:hAnsi="Tahoma" w:cs="Tahoma"/>
      <w:sz w:val="16"/>
      <w:szCs w:val="16"/>
    </w:rPr>
  </w:style>
  <w:style w:type="paragraph" w:customStyle="1" w:styleId="NoSpacing1">
    <w:name w:val="No Spacing1"/>
    <w:next w:val="NoSpacing"/>
    <w:uiPriority w:val="1"/>
    <w:qFormat/>
    <w:rsid w:val="00A84962"/>
    <w:pPr>
      <w:spacing w:after="0" w:line="240" w:lineRule="auto"/>
    </w:pPr>
  </w:style>
  <w:style w:type="character" w:customStyle="1" w:styleId="text">
    <w:name w:val="text"/>
    <w:basedOn w:val="DefaultParagraphFont"/>
    <w:rsid w:val="00A84962"/>
  </w:style>
  <w:style w:type="character" w:customStyle="1" w:styleId="emphasis1">
    <w:name w:val="emphasis1"/>
    <w:basedOn w:val="DefaultParagraphFont"/>
    <w:rsid w:val="00A84962"/>
  </w:style>
  <w:style w:type="character" w:customStyle="1" w:styleId="emphasis2">
    <w:name w:val="emphasis2"/>
    <w:basedOn w:val="DefaultParagraphFont"/>
    <w:rsid w:val="00A84962"/>
  </w:style>
  <w:style w:type="character" w:customStyle="1" w:styleId="sec2hd">
    <w:name w:val="sec2hd"/>
    <w:basedOn w:val="DefaultParagraphFont"/>
    <w:rsid w:val="00A84962"/>
  </w:style>
  <w:style w:type="table" w:customStyle="1" w:styleId="TableGrid1">
    <w:name w:val="Table Grid1"/>
    <w:basedOn w:val="TableNormal"/>
    <w:next w:val="TableGrid"/>
    <w:uiPriority w:val="59"/>
    <w:rsid w:val="00A8496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unhideWhenUsed/>
    <w:rsid w:val="00A849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4">
    <w:name w:val="header4"/>
    <w:basedOn w:val="DefaultParagraphFont"/>
    <w:rsid w:val="00A84962"/>
  </w:style>
  <w:style w:type="character" w:customStyle="1" w:styleId="header3">
    <w:name w:val="header3"/>
    <w:basedOn w:val="DefaultParagraphFont"/>
    <w:rsid w:val="00A84962"/>
  </w:style>
  <w:style w:type="character" w:styleId="Hyperlink">
    <w:name w:val="Hyperlink"/>
    <w:basedOn w:val="DefaultParagraphFont"/>
    <w:uiPriority w:val="99"/>
    <w:semiHidden/>
    <w:unhideWhenUsed/>
    <w:rsid w:val="00A84962"/>
    <w:rPr>
      <w:color w:val="0000FF"/>
      <w:u w:val="single"/>
    </w:rPr>
  </w:style>
  <w:style w:type="paragraph" w:customStyle="1" w:styleId="BodyTextIndent31">
    <w:name w:val="Body Text Indent 31"/>
    <w:basedOn w:val="Normal"/>
    <w:next w:val="BodyTextIndent3"/>
    <w:link w:val="BodyTextIndent3Char"/>
    <w:uiPriority w:val="99"/>
    <w:semiHidden/>
    <w:unhideWhenUsed/>
    <w:rsid w:val="00A84962"/>
    <w:pPr>
      <w:spacing w:after="120"/>
      <w:ind w:left="360"/>
    </w:pPr>
    <w:rPr>
      <w:rFonts w:eastAsia="Calibri"/>
      <w:sz w:val="16"/>
      <w:szCs w:val="16"/>
    </w:rPr>
  </w:style>
  <w:style w:type="character" w:customStyle="1" w:styleId="BodyTextIndent3Char">
    <w:name w:val="Body Text Indent 3 Char"/>
    <w:basedOn w:val="DefaultParagraphFont"/>
    <w:link w:val="BodyTextIndent31"/>
    <w:uiPriority w:val="99"/>
    <w:semiHidden/>
    <w:rsid w:val="00A84962"/>
    <w:rPr>
      <w:rFonts w:eastAsia="Calibri"/>
      <w:sz w:val="16"/>
      <w:szCs w:val="16"/>
    </w:rPr>
  </w:style>
  <w:style w:type="paragraph" w:customStyle="1" w:styleId="DocumentMap1">
    <w:name w:val="Document Map1"/>
    <w:basedOn w:val="Normal"/>
    <w:next w:val="DocumentMap"/>
    <w:link w:val="DocumentMapChar"/>
    <w:uiPriority w:val="99"/>
    <w:semiHidden/>
    <w:unhideWhenUsed/>
    <w:rsid w:val="00A84962"/>
    <w:pPr>
      <w:spacing w:after="0" w:line="240" w:lineRule="auto"/>
    </w:pPr>
    <w:rPr>
      <w:rFonts w:ascii="Tahoma" w:eastAsia="Calibri" w:hAnsi="Tahoma" w:cs="Tahoma"/>
      <w:sz w:val="16"/>
      <w:szCs w:val="16"/>
    </w:rPr>
  </w:style>
  <w:style w:type="character" w:customStyle="1" w:styleId="DocumentMapChar">
    <w:name w:val="Document Map Char"/>
    <w:basedOn w:val="DefaultParagraphFont"/>
    <w:link w:val="DocumentMap1"/>
    <w:uiPriority w:val="99"/>
    <w:semiHidden/>
    <w:rsid w:val="00A84962"/>
    <w:rPr>
      <w:rFonts w:ascii="Tahoma" w:eastAsia="Calibri" w:hAnsi="Tahoma" w:cs="Tahoma"/>
      <w:sz w:val="16"/>
      <w:szCs w:val="16"/>
    </w:rPr>
  </w:style>
  <w:style w:type="character" w:customStyle="1" w:styleId="Heading2Char1">
    <w:name w:val="Heading 2 Char1"/>
    <w:basedOn w:val="DefaultParagraphFont"/>
    <w:uiPriority w:val="9"/>
    <w:semiHidden/>
    <w:rsid w:val="00A84962"/>
    <w:rPr>
      <w:rFonts w:asciiTheme="majorHAnsi" w:eastAsiaTheme="majorEastAsia" w:hAnsiTheme="majorHAnsi" w:cstheme="majorBidi"/>
      <w:b/>
      <w:bCs/>
      <w:color w:val="4F81BD" w:themeColor="accent1"/>
      <w:sz w:val="26"/>
      <w:szCs w:val="26"/>
    </w:rPr>
  </w:style>
  <w:style w:type="character" w:customStyle="1" w:styleId="Heading4Char1">
    <w:name w:val="Heading 4 Char1"/>
    <w:basedOn w:val="DefaultParagraphFont"/>
    <w:uiPriority w:val="9"/>
    <w:semiHidden/>
    <w:rsid w:val="00A84962"/>
    <w:rPr>
      <w:rFonts w:asciiTheme="majorHAnsi" w:eastAsiaTheme="majorEastAsia" w:hAnsiTheme="majorHAnsi" w:cstheme="majorBidi"/>
      <w:b/>
      <w:bCs/>
      <w:i/>
      <w:iCs/>
      <w:color w:val="4F81BD" w:themeColor="accent1"/>
    </w:rPr>
  </w:style>
  <w:style w:type="character" w:customStyle="1" w:styleId="Heading6Char1">
    <w:name w:val="Heading 6 Char1"/>
    <w:basedOn w:val="DefaultParagraphFont"/>
    <w:uiPriority w:val="9"/>
    <w:semiHidden/>
    <w:rsid w:val="00A84962"/>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qFormat/>
    <w:rsid w:val="00A84962"/>
    <w:pPr>
      <w:ind w:left="720"/>
      <w:contextualSpacing/>
    </w:pPr>
  </w:style>
  <w:style w:type="paragraph" w:styleId="Header">
    <w:name w:val="header"/>
    <w:basedOn w:val="Normal"/>
    <w:link w:val="HeaderChar1"/>
    <w:uiPriority w:val="99"/>
    <w:semiHidden/>
    <w:unhideWhenUsed/>
    <w:rsid w:val="00A84962"/>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A84962"/>
  </w:style>
  <w:style w:type="paragraph" w:styleId="Footer">
    <w:name w:val="footer"/>
    <w:basedOn w:val="Normal"/>
    <w:link w:val="FooterChar1"/>
    <w:uiPriority w:val="99"/>
    <w:semiHidden/>
    <w:unhideWhenUsed/>
    <w:rsid w:val="00A84962"/>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A84962"/>
  </w:style>
  <w:style w:type="paragraph" w:styleId="BalloonText">
    <w:name w:val="Balloon Text"/>
    <w:basedOn w:val="Normal"/>
    <w:link w:val="BalloonTextChar1"/>
    <w:uiPriority w:val="99"/>
    <w:semiHidden/>
    <w:unhideWhenUsed/>
    <w:rsid w:val="00A84962"/>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A84962"/>
    <w:rPr>
      <w:rFonts w:ascii="Tahoma" w:hAnsi="Tahoma" w:cs="Tahoma"/>
      <w:sz w:val="16"/>
      <w:szCs w:val="16"/>
    </w:rPr>
  </w:style>
  <w:style w:type="paragraph" w:styleId="NoSpacing">
    <w:name w:val="No Spacing"/>
    <w:uiPriority w:val="1"/>
    <w:qFormat/>
    <w:rsid w:val="00A84962"/>
    <w:pPr>
      <w:spacing w:after="0" w:line="240" w:lineRule="auto"/>
    </w:pPr>
  </w:style>
  <w:style w:type="table" w:styleId="TableGrid">
    <w:name w:val="Table Grid"/>
    <w:basedOn w:val="TableNormal"/>
    <w:uiPriority w:val="59"/>
    <w:rsid w:val="00A849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1"/>
    <w:uiPriority w:val="99"/>
    <w:semiHidden/>
    <w:unhideWhenUsed/>
    <w:rsid w:val="00A84962"/>
    <w:pPr>
      <w:spacing w:after="120"/>
      <w:ind w:left="283"/>
    </w:pPr>
    <w:rPr>
      <w:sz w:val="16"/>
      <w:szCs w:val="16"/>
    </w:rPr>
  </w:style>
  <w:style w:type="character" w:customStyle="1" w:styleId="BodyTextIndent3Char1">
    <w:name w:val="Body Text Indent 3 Char1"/>
    <w:basedOn w:val="DefaultParagraphFont"/>
    <w:link w:val="BodyTextIndent3"/>
    <w:uiPriority w:val="99"/>
    <w:semiHidden/>
    <w:rsid w:val="00A84962"/>
    <w:rPr>
      <w:sz w:val="16"/>
      <w:szCs w:val="16"/>
    </w:rPr>
  </w:style>
  <w:style w:type="paragraph" w:styleId="DocumentMap">
    <w:name w:val="Document Map"/>
    <w:basedOn w:val="Normal"/>
    <w:link w:val="DocumentMapChar1"/>
    <w:uiPriority w:val="99"/>
    <w:semiHidden/>
    <w:unhideWhenUsed/>
    <w:rsid w:val="00A84962"/>
    <w:pPr>
      <w:spacing w:after="0" w:line="240" w:lineRule="auto"/>
    </w:pPr>
    <w:rPr>
      <w:rFonts w:ascii="Tahoma" w:hAnsi="Tahoma" w:cs="Tahoma"/>
      <w:sz w:val="16"/>
      <w:szCs w:val="16"/>
    </w:rPr>
  </w:style>
  <w:style w:type="character" w:customStyle="1" w:styleId="DocumentMapChar1">
    <w:name w:val="Document Map Char1"/>
    <w:basedOn w:val="DefaultParagraphFont"/>
    <w:link w:val="DocumentMap"/>
    <w:uiPriority w:val="99"/>
    <w:semiHidden/>
    <w:rsid w:val="00A849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0891261">
      <w:bodyDiv w:val="1"/>
      <w:marLeft w:val="0"/>
      <w:marRight w:val="0"/>
      <w:marTop w:val="0"/>
      <w:marBottom w:val="0"/>
      <w:divBdr>
        <w:top w:val="none" w:sz="0" w:space="0" w:color="auto"/>
        <w:left w:val="none" w:sz="0" w:space="0" w:color="auto"/>
        <w:bottom w:val="none" w:sz="0" w:space="0" w:color="auto"/>
        <w:right w:val="none" w:sz="0" w:space="0" w:color="auto"/>
      </w:divBdr>
      <w:divsChild>
        <w:div w:id="1703044939">
          <w:marLeft w:val="374"/>
          <w:marRight w:val="0"/>
          <w:marTop w:val="110"/>
          <w:marBottom w:val="0"/>
          <w:divBdr>
            <w:top w:val="none" w:sz="0" w:space="0" w:color="auto"/>
            <w:left w:val="none" w:sz="0" w:space="0" w:color="auto"/>
            <w:bottom w:val="none" w:sz="0" w:space="0" w:color="auto"/>
            <w:right w:val="none" w:sz="0" w:space="0" w:color="auto"/>
          </w:divBdr>
        </w:div>
        <w:div w:id="88939827">
          <w:marLeft w:val="374"/>
          <w:marRight w:val="0"/>
          <w:marTop w:val="110"/>
          <w:marBottom w:val="0"/>
          <w:divBdr>
            <w:top w:val="none" w:sz="0" w:space="0" w:color="auto"/>
            <w:left w:val="none" w:sz="0" w:space="0" w:color="auto"/>
            <w:bottom w:val="none" w:sz="0" w:space="0" w:color="auto"/>
            <w:right w:val="none" w:sz="0" w:space="0" w:color="auto"/>
          </w:divBdr>
        </w:div>
        <w:div w:id="388966337">
          <w:marLeft w:val="374"/>
          <w:marRight w:val="0"/>
          <w:marTop w:val="110"/>
          <w:marBottom w:val="0"/>
          <w:divBdr>
            <w:top w:val="none" w:sz="0" w:space="0" w:color="auto"/>
            <w:left w:val="none" w:sz="0" w:space="0" w:color="auto"/>
            <w:bottom w:val="none" w:sz="0" w:space="0" w:color="auto"/>
            <w:right w:val="none" w:sz="0" w:space="0" w:color="auto"/>
          </w:divBdr>
        </w:div>
        <w:div w:id="282200129">
          <w:marLeft w:val="374"/>
          <w:marRight w:val="0"/>
          <w:marTop w:val="11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jpeg"/><Relationship Id="rId25" Type="http://schemas.microsoft.com/office/2007/relationships/hdphoto" Target="media/hdphoto7.wdp"/><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9.jpeg"/><Relationship Id="rId29" Type="http://schemas.microsoft.com/office/2007/relationships/hdphoto" Target="media/hdphoto9.wdp"/><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image" Target="media/image13.png"/><Relationship Id="rId10" Type="http://schemas.openxmlformats.org/officeDocument/2006/relationships/image" Target="media/image3.png"/><Relationship Id="rId19" Type="http://schemas.microsoft.com/office/2007/relationships/hdphoto" Target="media/hdphoto5.wdp"/><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microsoft.com/office/2007/relationships/hdphoto" Target="media/hdphoto6.wdp"/><Relationship Id="rId27" Type="http://schemas.microsoft.com/office/2007/relationships/hdphoto" Target="media/hdphoto8.wdp"/><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386</TotalTime>
  <Pages>1</Pages>
  <Words>3612</Words>
  <Characters>20592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8</cp:revision>
  <cp:lastPrinted>2019-06-09T20:50:00Z</cp:lastPrinted>
  <dcterms:created xsi:type="dcterms:W3CDTF">2019-05-28T22:24:00Z</dcterms:created>
  <dcterms:modified xsi:type="dcterms:W3CDTF">2019-06-09T21:17:00Z</dcterms:modified>
</cp:coreProperties>
</file>